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8EDC6" w14:textId="77777777" w:rsidR="00FF2082" w:rsidRPr="003A5DD9" w:rsidRDefault="00B57B52" w:rsidP="000E1823">
      <w:pPr>
        <w:shd w:val="clear" w:color="auto" w:fill="FFFFFF"/>
        <w:spacing w:after="240" w:line="240" w:lineRule="auto"/>
        <w:jc w:val="both"/>
        <w:outlineLvl w:val="0"/>
        <w:rPr>
          <w:rFonts w:asciiTheme="minorHAnsi" w:eastAsia="Times New Roman" w:hAnsiTheme="minorHAnsi" w:cstheme="minorHAnsi"/>
          <w:b/>
          <w:color w:val="333333"/>
          <w:kern w:val="36"/>
          <w:sz w:val="28"/>
          <w:lang w:eastAsia="en-GB"/>
        </w:rPr>
      </w:pPr>
      <w:proofErr w:type="spellStart"/>
      <w:r w:rsidRPr="00B57B52">
        <w:rPr>
          <w:rFonts w:asciiTheme="minorHAnsi" w:eastAsia="Times New Roman" w:hAnsiTheme="minorHAnsi" w:cstheme="minorHAnsi"/>
          <w:b/>
          <w:color w:val="333333"/>
          <w:kern w:val="36"/>
          <w:sz w:val="28"/>
          <w:lang w:eastAsia="en-GB"/>
        </w:rPr>
        <w:t>Taylored</w:t>
      </w:r>
      <w:proofErr w:type="spellEnd"/>
      <w:r w:rsidRPr="00B57B52">
        <w:rPr>
          <w:rFonts w:asciiTheme="minorHAnsi" w:eastAsia="Times New Roman" w:hAnsiTheme="minorHAnsi" w:cstheme="minorHAnsi"/>
          <w:b/>
          <w:color w:val="333333"/>
          <w:kern w:val="36"/>
          <w:sz w:val="28"/>
          <w:lang w:eastAsia="en-GB"/>
        </w:rPr>
        <w:t xml:space="preserve"> Coaching &amp; Consulting Ltd</w:t>
      </w:r>
      <w:r w:rsidR="00622615" w:rsidRPr="003A5DD9">
        <w:rPr>
          <w:rFonts w:asciiTheme="minorHAnsi" w:eastAsia="Times New Roman" w:hAnsiTheme="minorHAnsi" w:cstheme="minorHAnsi"/>
          <w:b/>
          <w:color w:val="333333"/>
          <w:kern w:val="36"/>
          <w:sz w:val="28"/>
          <w:lang w:eastAsia="en-GB"/>
        </w:rPr>
        <w:t xml:space="preserve"> - </w:t>
      </w:r>
      <w:r w:rsidR="00FF2082" w:rsidRPr="003A5DD9">
        <w:rPr>
          <w:rFonts w:asciiTheme="minorHAnsi" w:eastAsia="Times New Roman" w:hAnsiTheme="minorHAnsi" w:cstheme="minorHAnsi"/>
          <w:b/>
          <w:color w:val="333333"/>
          <w:kern w:val="36"/>
          <w:sz w:val="28"/>
          <w:lang w:eastAsia="en-GB"/>
        </w:rPr>
        <w:t xml:space="preserve">Privacy </w:t>
      </w:r>
      <w:r>
        <w:rPr>
          <w:rFonts w:asciiTheme="minorHAnsi" w:eastAsia="Times New Roman" w:hAnsiTheme="minorHAnsi" w:cstheme="minorHAnsi"/>
          <w:b/>
          <w:color w:val="333333"/>
          <w:kern w:val="36"/>
          <w:sz w:val="28"/>
          <w:lang w:eastAsia="en-GB"/>
        </w:rPr>
        <w:t>Notice</w:t>
      </w:r>
    </w:p>
    <w:p w14:paraId="2B66A584" w14:textId="77777777" w:rsidR="00FF2082" w:rsidRPr="003A5DD9" w:rsidRDefault="00FF2082" w:rsidP="000E1823">
      <w:pPr>
        <w:shd w:val="clear" w:color="auto" w:fill="FFFFFF"/>
        <w:spacing w:after="225"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color w:val="333333"/>
          <w:lang w:eastAsia="en-GB"/>
        </w:rPr>
        <w:t>We (</w:t>
      </w:r>
      <w:proofErr w:type="spellStart"/>
      <w:r w:rsidR="00B57B52" w:rsidRPr="00B57B52">
        <w:rPr>
          <w:rFonts w:asciiTheme="minorHAnsi" w:eastAsia="Times New Roman" w:hAnsiTheme="minorHAnsi" w:cstheme="minorHAnsi"/>
          <w:color w:val="333333"/>
          <w:lang w:eastAsia="en-GB"/>
        </w:rPr>
        <w:t>Taylored</w:t>
      </w:r>
      <w:proofErr w:type="spellEnd"/>
      <w:r w:rsidR="00B57B52" w:rsidRPr="00B57B52">
        <w:rPr>
          <w:rFonts w:asciiTheme="minorHAnsi" w:eastAsia="Times New Roman" w:hAnsiTheme="minorHAnsi" w:cstheme="minorHAnsi"/>
          <w:color w:val="333333"/>
          <w:lang w:eastAsia="en-GB"/>
        </w:rPr>
        <w:t xml:space="preserve"> Coaching &amp; Consulting Ltd</w:t>
      </w:r>
      <w:r w:rsidRPr="003A5DD9">
        <w:rPr>
          <w:rFonts w:asciiTheme="minorHAnsi" w:eastAsia="Times New Roman" w:hAnsiTheme="minorHAnsi" w:cstheme="minorHAnsi"/>
          <w:color w:val="333333"/>
          <w:lang w:eastAsia="en-GB"/>
        </w:rPr>
        <w:t xml:space="preserve"> trading as </w:t>
      </w:r>
      <w:r w:rsidRPr="00B57B52">
        <w:rPr>
          <w:rFonts w:asciiTheme="minorHAnsi" w:eastAsia="Times New Roman" w:hAnsiTheme="minorHAnsi" w:cstheme="minorHAnsi"/>
          <w:color w:val="333333"/>
          <w:lang w:eastAsia="en-GB"/>
        </w:rPr>
        <w:t>“</w:t>
      </w:r>
      <w:proofErr w:type="spellStart"/>
      <w:r w:rsidR="00B57B52">
        <w:rPr>
          <w:rFonts w:asciiTheme="minorHAnsi" w:eastAsia="Times New Roman" w:hAnsiTheme="minorHAnsi" w:cstheme="minorHAnsi"/>
          <w:color w:val="333333"/>
          <w:lang w:eastAsia="en-GB"/>
        </w:rPr>
        <w:t>Taylored</w:t>
      </w:r>
      <w:proofErr w:type="spellEnd"/>
      <w:r w:rsidR="00B57B52">
        <w:rPr>
          <w:rFonts w:asciiTheme="minorHAnsi" w:eastAsia="Times New Roman" w:hAnsiTheme="minorHAnsi" w:cstheme="minorHAnsi"/>
          <w:color w:val="333333"/>
          <w:lang w:eastAsia="en-GB"/>
        </w:rPr>
        <w:t xml:space="preserve"> Coaching”</w:t>
      </w:r>
      <w:r w:rsidRPr="003A5DD9">
        <w:rPr>
          <w:rFonts w:asciiTheme="minorHAnsi" w:eastAsia="Times New Roman" w:hAnsiTheme="minorHAnsi" w:cstheme="minorHAnsi"/>
          <w:color w:val="333333"/>
          <w:lang w:eastAsia="en-GB"/>
        </w:rPr>
        <w:t>) are committed to protecting the privacy and security of your personal information.</w:t>
      </w:r>
    </w:p>
    <w:p w14:paraId="1BE8719A" w14:textId="77777777" w:rsidR="00FF2082" w:rsidRPr="003A5DD9" w:rsidRDefault="00FF2082" w:rsidP="000E1823">
      <w:pPr>
        <w:shd w:val="clear" w:color="auto" w:fill="FFFFFF"/>
        <w:spacing w:after="225"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color w:val="333333"/>
          <w:lang w:eastAsia="en-GB"/>
        </w:rPr>
        <w:t>Please read this privacy notice carefully as it contains important information on who we are and how and why we collect, store, use and share your personal data. It also explains your rights in relation to your personal data and how to contact us or supervisory authorities in the event you have a complaint.</w:t>
      </w:r>
    </w:p>
    <w:p w14:paraId="3F5AE0B6" w14:textId="77777777" w:rsidR="00622615" w:rsidRPr="003A5DD9" w:rsidRDefault="00FF2082" w:rsidP="000E1823">
      <w:pPr>
        <w:shd w:val="clear" w:color="auto" w:fill="FFFFFF"/>
        <w:spacing w:after="360"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color w:val="333333"/>
          <w:lang w:eastAsia="en-GB"/>
        </w:rPr>
        <w:t>When we use your personal data</w:t>
      </w:r>
      <w:r w:rsidR="00CE0365">
        <w:rPr>
          <w:rFonts w:asciiTheme="minorHAnsi" w:eastAsia="Times New Roman" w:hAnsiTheme="minorHAnsi" w:cstheme="minorHAnsi"/>
          <w:color w:val="333333"/>
          <w:lang w:eastAsia="en-GB"/>
        </w:rPr>
        <w:t>,</w:t>
      </w:r>
      <w:r w:rsidRPr="003A5DD9">
        <w:rPr>
          <w:rFonts w:asciiTheme="minorHAnsi" w:eastAsia="Times New Roman" w:hAnsiTheme="minorHAnsi" w:cstheme="minorHAnsi"/>
          <w:color w:val="333333"/>
          <w:lang w:eastAsia="en-GB"/>
        </w:rPr>
        <w:t xml:space="preserve"> we are regulated under the </w:t>
      </w:r>
      <w:r w:rsidR="00B57B52">
        <w:rPr>
          <w:rFonts w:asciiTheme="minorHAnsi" w:eastAsia="Times New Roman" w:hAnsiTheme="minorHAnsi" w:cstheme="minorHAnsi"/>
          <w:color w:val="333333"/>
          <w:lang w:eastAsia="en-GB"/>
        </w:rPr>
        <w:t xml:space="preserve">UK </w:t>
      </w:r>
      <w:r w:rsidRPr="003A5DD9">
        <w:rPr>
          <w:rFonts w:asciiTheme="minorHAnsi" w:eastAsia="Times New Roman" w:hAnsiTheme="minorHAnsi" w:cstheme="minorHAnsi"/>
          <w:color w:val="333333"/>
          <w:lang w:eastAsia="en-GB"/>
        </w:rPr>
        <w:t>General Data Protection Regulation (“</w:t>
      </w:r>
      <w:r w:rsidRPr="003A5DD9">
        <w:rPr>
          <w:rFonts w:asciiTheme="minorHAnsi" w:eastAsia="Times New Roman" w:hAnsiTheme="minorHAnsi" w:cstheme="minorHAnsi"/>
          <w:b/>
          <w:color w:val="333333"/>
          <w:lang w:eastAsia="en-GB"/>
        </w:rPr>
        <w:t>GDPR</w:t>
      </w:r>
      <w:r w:rsidRPr="003A5DD9">
        <w:rPr>
          <w:rFonts w:asciiTheme="minorHAnsi" w:eastAsia="Times New Roman" w:hAnsiTheme="minorHAnsi" w:cstheme="minorHAnsi"/>
          <w:color w:val="333333"/>
          <w:lang w:eastAsia="en-GB"/>
        </w:rPr>
        <w:t>”) and the Data Protection Act 2018. We are responsible as ‘controller’ of that personal data for the purposes of data protection legislation.</w:t>
      </w:r>
    </w:p>
    <w:p w14:paraId="1C6B6FB3" w14:textId="77777777" w:rsidR="00FF2082" w:rsidRPr="003A5DD9" w:rsidRDefault="00622615" w:rsidP="001303EA">
      <w:pPr>
        <w:shd w:val="clear" w:color="auto" w:fill="FFFFFF"/>
        <w:spacing w:after="360" w:line="240" w:lineRule="auto"/>
        <w:rPr>
          <w:rFonts w:asciiTheme="minorHAnsi" w:eastAsia="Times New Roman" w:hAnsiTheme="minorHAnsi" w:cstheme="minorHAnsi"/>
          <w:b/>
          <w:color w:val="333333"/>
          <w:lang w:eastAsia="en-GB"/>
        </w:rPr>
      </w:pPr>
      <w:r w:rsidRPr="00CE0365">
        <w:rPr>
          <w:rFonts w:asciiTheme="minorHAnsi" w:eastAsia="Times New Roman" w:hAnsiTheme="minorHAnsi" w:cstheme="minorHAnsi"/>
          <w:color w:val="333333"/>
          <w:kern w:val="22"/>
          <w:lang w:eastAsia="en-GB"/>
        </w:rPr>
        <w:t xml:space="preserve">This privacy notice applies to any individual whose data we process, including (but not limited to) visitors to our website, </w:t>
      </w:r>
      <w:r w:rsidR="00CE0365" w:rsidRPr="00CE0365">
        <w:rPr>
          <w:rFonts w:asciiTheme="minorHAnsi" w:eastAsia="Times New Roman" w:hAnsiTheme="minorHAnsi" w:cstheme="minorHAnsi"/>
          <w:color w:val="333333"/>
          <w:kern w:val="22"/>
          <w:lang w:eastAsia="en-GB"/>
        </w:rPr>
        <w:t xml:space="preserve">professional contacts, </w:t>
      </w:r>
      <w:r w:rsidR="00B57B52" w:rsidRPr="00CE0365">
        <w:rPr>
          <w:rFonts w:asciiTheme="minorHAnsi" w:eastAsia="Times New Roman" w:hAnsiTheme="minorHAnsi" w:cstheme="minorHAnsi"/>
          <w:color w:val="333333"/>
          <w:kern w:val="22"/>
          <w:lang w:eastAsia="en-GB"/>
        </w:rPr>
        <w:t>Clients</w:t>
      </w:r>
      <w:r w:rsidR="00CE0365" w:rsidRPr="00CE0365">
        <w:rPr>
          <w:rFonts w:asciiTheme="minorHAnsi" w:eastAsia="Times New Roman" w:hAnsiTheme="minorHAnsi" w:cstheme="minorHAnsi"/>
          <w:color w:val="333333"/>
          <w:kern w:val="22"/>
          <w:lang w:eastAsia="en-GB"/>
        </w:rPr>
        <w:t>,</w:t>
      </w:r>
      <w:r w:rsidR="00B57B52" w:rsidRPr="00CE0365">
        <w:rPr>
          <w:rFonts w:asciiTheme="minorHAnsi" w:eastAsia="Times New Roman" w:hAnsiTheme="minorHAnsi" w:cstheme="minorHAnsi"/>
          <w:color w:val="333333"/>
          <w:kern w:val="22"/>
          <w:lang w:eastAsia="en-GB"/>
        </w:rPr>
        <w:t xml:space="preserve"> and Coaching Counterparts </w:t>
      </w:r>
      <w:r w:rsidR="00567724" w:rsidRPr="00CE0365">
        <w:rPr>
          <w:rFonts w:asciiTheme="minorHAnsi" w:eastAsia="Times New Roman" w:hAnsiTheme="minorHAnsi" w:cstheme="minorHAnsi"/>
          <w:color w:val="333333"/>
          <w:kern w:val="22"/>
          <w:lang w:eastAsia="en-GB"/>
        </w:rPr>
        <w:t>(please see definitions</w:t>
      </w:r>
      <w:r w:rsidR="00CE0365" w:rsidRPr="00CE0365">
        <w:rPr>
          <w:rFonts w:asciiTheme="minorHAnsi" w:eastAsia="Times New Roman" w:hAnsiTheme="minorHAnsi" w:cstheme="minorHAnsi"/>
          <w:color w:val="333333"/>
          <w:kern w:val="22"/>
          <w:lang w:eastAsia="en-GB"/>
        </w:rPr>
        <w:t xml:space="preserve"> </w:t>
      </w:r>
      <w:r w:rsidR="00567724" w:rsidRPr="00CE0365">
        <w:rPr>
          <w:rFonts w:asciiTheme="minorHAnsi" w:eastAsia="Times New Roman" w:hAnsiTheme="minorHAnsi" w:cstheme="minorHAnsi"/>
          <w:color w:val="333333"/>
          <w:kern w:val="22"/>
          <w:lang w:eastAsia="en-GB"/>
        </w:rPr>
        <w:t>below)</w:t>
      </w:r>
      <w:r w:rsidRPr="00CE0365">
        <w:rPr>
          <w:rFonts w:asciiTheme="minorHAnsi" w:eastAsia="Times New Roman" w:hAnsiTheme="minorHAnsi" w:cstheme="minorHAnsi"/>
          <w:color w:val="333333"/>
          <w:kern w:val="22"/>
          <w:lang w:eastAsia="en-GB"/>
        </w:rPr>
        <w:t>.</w:t>
      </w:r>
      <w:r w:rsidR="00FF2082" w:rsidRPr="003A5DD9">
        <w:rPr>
          <w:rFonts w:asciiTheme="minorHAnsi" w:eastAsia="Times New Roman" w:hAnsiTheme="minorHAnsi" w:cstheme="minorHAnsi"/>
          <w:color w:val="333333"/>
          <w:lang w:eastAsia="en-GB"/>
        </w:rPr>
        <w:br/>
      </w:r>
      <w:r w:rsidR="00FF2082" w:rsidRPr="003A5DD9">
        <w:rPr>
          <w:rFonts w:asciiTheme="minorHAnsi" w:eastAsia="Times New Roman" w:hAnsiTheme="minorHAnsi" w:cstheme="minorHAnsi"/>
          <w:color w:val="333333"/>
          <w:lang w:eastAsia="en-GB"/>
        </w:rPr>
        <w:br/>
        <w:t xml:space="preserve">We may change this </w:t>
      </w:r>
      <w:r w:rsidR="00CE0365">
        <w:rPr>
          <w:rFonts w:asciiTheme="minorHAnsi" w:eastAsia="Times New Roman" w:hAnsiTheme="minorHAnsi" w:cstheme="minorHAnsi"/>
          <w:color w:val="333333"/>
          <w:lang w:eastAsia="en-GB"/>
        </w:rPr>
        <w:t>notice</w:t>
      </w:r>
      <w:r w:rsidR="00FF2082" w:rsidRPr="003A5DD9">
        <w:rPr>
          <w:rFonts w:asciiTheme="minorHAnsi" w:eastAsia="Times New Roman" w:hAnsiTheme="minorHAnsi" w:cstheme="minorHAnsi"/>
          <w:color w:val="333333"/>
          <w:lang w:eastAsia="en-GB"/>
        </w:rPr>
        <w:t xml:space="preserve"> by updating this page</w:t>
      </w:r>
      <w:r w:rsidR="00CE0365">
        <w:rPr>
          <w:rFonts w:asciiTheme="minorHAnsi" w:eastAsia="Times New Roman" w:hAnsiTheme="minorHAnsi" w:cstheme="minorHAnsi"/>
          <w:color w:val="333333"/>
          <w:lang w:eastAsia="en-GB"/>
        </w:rPr>
        <w:t xml:space="preserve"> and y</w:t>
      </w:r>
      <w:r w:rsidR="00FF2082" w:rsidRPr="003A5DD9">
        <w:rPr>
          <w:rFonts w:asciiTheme="minorHAnsi" w:eastAsia="Times New Roman" w:hAnsiTheme="minorHAnsi" w:cstheme="minorHAnsi"/>
          <w:color w:val="333333"/>
          <w:lang w:eastAsia="en-GB"/>
        </w:rPr>
        <w:t>ou should check this page from time to time to ensure that you are happy with any change</w:t>
      </w:r>
      <w:r w:rsidR="00691092">
        <w:rPr>
          <w:rFonts w:asciiTheme="minorHAnsi" w:eastAsia="Times New Roman" w:hAnsiTheme="minorHAnsi" w:cstheme="minorHAnsi"/>
          <w:color w:val="333333"/>
          <w:lang w:eastAsia="en-GB"/>
        </w:rPr>
        <w:t xml:space="preserve">s. This policy </w:t>
      </w:r>
      <w:r w:rsidR="00B57B52">
        <w:rPr>
          <w:rFonts w:asciiTheme="minorHAnsi" w:eastAsia="Times New Roman" w:hAnsiTheme="minorHAnsi" w:cstheme="minorHAnsi"/>
          <w:color w:val="333333"/>
          <w:lang w:eastAsia="en-GB"/>
        </w:rPr>
        <w:t>was last updated in</w:t>
      </w:r>
      <w:r w:rsidR="00FF2082" w:rsidRPr="003A5DD9">
        <w:rPr>
          <w:rFonts w:asciiTheme="minorHAnsi" w:eastAsia="Times New Roman" w:hAnsiTheme="minorHAnsi" w:cstheme="minorHAnsi"/>
          <w:color w:val="333333"/>
          <w:lang w:eastAsia="en-GB"/>
        </w:rPr>
        <w:t xml:space="preserve"> </w:t>
      </w:r>
      <w:r w:rsidRPr="003A5DD9">
        <w:rPr>
          <w:rFonts w:asciiTheme="minorHAnsi" w:eastAsia="Times New Roman" w:hAnsiTheme="minorHAnsi" w:cstheme="minorHAnsi"/>
          <w:color w:val="333333"/>
          <w:lang w:eastAsia="en-GB"/>
        </w:rPr>
        <w:t>February 202</w:t>
      </w:r>
      <w:r w:rsidR="00B57B52">
        <w:rPr>
          <w:rFonts w:asciiTheme="minorHAnsi" w:eastAsia="Times New Roman" w:hAnsiTheme="minorHAnsi" w:cstheme="minorHAnsi"/>
          <w:color w:val="333333"/>
          <w:lang w:eastAsia="en-GB"/>
        </w:rPr>
        <w:t>1</w:t>
      </w:r>
      <w:r w:rsidR="00FF2082" w:rsidRPr="003A5DD9">
        <w:rPr>
          <w:rFonts w:asciiTheme="minorHAnsi" w:eastAsia="Times New Roman" w:hAnsiTheme="minorHAnsi" w:cstheme="minorHAnsi"/>
          <w:color w:val="333333"/>
          <w:lang w:eastAsia="en-GB"/>
        </w:rPr>
        <w:t>.</w:t>
      </w:r>
      <w:r w:rsidR="00FF2082" w:rsidRPr="003A5DD9">
        <w:rPr>
          <w:rFonts w:asciiTheme="minorHAnsi" w:eastAsia="Times New Roman" w:hAnsiTheme="minorHAnsi" w:cstheme="minorHAnsi"/>
          <w:color w:val="333333"/>
          <w:lang w:eastAsia="en-GB"/>
        </w:rPr>
        <w:br/>
      </w:r>
      <w:r w:rsidR="00FF2082" w:rsidRPr="003A5DD9">
        <w:rPr>
          <w:rFonts w:asciiTheme="minorHAnsi" w:eastAsia="Times New Roman" w:hAnsiTheme="minorHAnsi" w:cstheme="minorHAnsi"/>
          <w:color w:val="333333"/>
          <w:lang w:eastAsia="en-GB"/>
        </w:rPr>
        <w:br/>
      </w:r>
      <w:r w:rsidR="00FF2082" w:rsidRPr="003A5DD9">
        <w:rPr>
          <w:rFonts w:asciiTheme="minorHAnsi" w:eastAsia="Times New Roman" w:hAnsiTheme="minorHAnsi" w:cstheme="minorHAnsi"/>
          <w:b/>
          <w:color w:val="333333"/>
          <w:sz w:val="24"/>
          <w:u w:val="single"/>
          <w:lang w:eastAsia="en-GB"/>
        </w:rPr>
        <w:t>Key terms</w:t>
      </w:r>
    </w:p>
    <w:tbl>
      <w:tblPr>
        <w:tblW w:w="9303" w:type="dxa"/>
        <w:tblInd w:w="1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2"/>
        <w:gridCol w:w="236"/>
        <w:gridCol w:w="7165"/>
      </w:tblGrid>
      <w:tr w:rsidR="003A5DD9" w:rsidRPr="003A5DD9" w14:paraId="077D2764" w14:textId="77777777" w:rsidTr="003A5DD9">
        <w:trPr>
          <w:trHeight w:val="960"/>
        </w:trPr>
        <w:tc>
          <w:tcPr>
            <w:tcW w:w="0" w:type="auto"/>
            <w:tcBorders>
              <w:bottom w:val="single" w:sz="4" w:space="0" w:color="auto"/>
              <w:right w:val="single" w:sz="4" w:space="0" w:color="auto"/>
            </w:tcBorders>
          </w:tcPr>
          <w:p w14:paraId="60A8E7BD" w14:textId="77777777" w:rsidR="00FF2082" w:rsidRPr="003A5DD9" w:rsidRDefault="00FF2082" w:rsidP="008E466C">
            <w:pPr>
              <w:pStyle w:val="BodyText"/>
              <w:rPr>
                <w:rFonts w:eastAsia="Cambria" w:cstheme="minorHAnsi"/>
                <w:b/>
              </w:rPr>
            </w:pPr>
            <w:r w:rsidRPr="003A5DD9">
              <w:rPr>
                <w:rFonts w:eastAsia="Cambria" w:cstheme="minorHAnsi"/>
                <w:b/>
              </w:rPr>
              <w:t xml:space="preserve">We, us, our, </w:t>
            </w:r>
            <w:proofErr w:type="spellStart"/>
            <w:r w:rsidR="00B57B52">
              <w:rPr>
                <w:rFonts w:eastAsia="Cambria" w:cstheme="minorHAnsi"/>
                <w:b/>
              </w:rPr>
              <w:t>Taylored</w:t>
            </w:r>
            <w:proofErr w:type="spellEnd"/>
            <w:r w:rsidR="00B57B52">
              <w:rPr>
                <w:rFonts w:eastAsia="Cambria" w:cstheme="minorHAnsi"/>
                <w:b/>
              </w:rPr>
              <w:t xml:space="preserve"> Coaching</w:t>
            </w:r>
          </w:p>
        </w:tc>
        <w:tc>
          <w:tcPr>
            <w:tcW w:w="0" w:type="auto"/>
            <w:gridSpan w:val="2"/>
            <w:tcBorders>
              <w:left w:val="single" w:sz="4" w:space="0" w:color="auto"/>
              <w:bottom w:val="single" w:sz="4" w:space="0" w:color="auto"/>
            </w:tcBorders>
          </w:tcPr>
          <w:p w14:paraId="4ACF22F6" w14:textId="77777777" w:rsidR="00FF2082" w:rsidRPr="003A5DD9" w:rsidRDefault="00B57B52" w:rsidP="000E1823">
            <w:pPr>
              <w:pStyle w:val="BodyText"/>
              <w:jc w:val="both"/>
              <w:rPr>
                <w:rFonts w:eastAsia="Cambria" w:cstheme="minorHAnsi"/>
              </w:rPr>
            </w:pPr>
            <w:proofErr w:type="spellStart"/>
            <w:r w:rsidRPr="00B57B52">
              <w:rPr>
                <w:rFonts w:eastAsia="Cambria" w:cstheme="minorHAnsi"/>
              </w:rPr>
              <w:t>Taylored</w:t>
            </w:r>
            <w:proofErr w:type="spellEnd"/>
            <w:r w:rsidRPr="00B57B52">
              <w:rPr>
                <w:rFonts w:eastAsia="Cambria" w:cstheme="minorHAnsi"/>
              </w:rPr>
              <w:t xml:space="preserve"> Coaching &amp; Consulting Ltd </w:t>
            </w:r>
            <w:r w:rsidR="00FF2082" w:rsidRPr="003A5DD9">
              <w:rPr>
                <w:rFonts w:eastAsia="Cambria" w:cstheme="minorHAnsi"/>
              </w:rPr>
              <w:t xml:space="preserve">(CRN: </w:t>
            </w:r>
            <w:r w:rsidRPr="00B57B52">
              <w:rPr>
                <w:rFonts w:eastAsia="Cambria" w:cstheme="minorHAnsi"/>
                <w:bCs/>
              </w:rPr>
              <w:t>13065766</w:t>
            </w:r>
            <w:r w:rsidR="00FF2082" w:rsidRPr="003A5DD9">
              <w:rPr>
                <w:rFonts w:eastAsia="Cambria" w:cstheme="minorHAnsi"/>
              </w:rPr>
              <w:t xml:space="preserve">) </w:t>
            </w:r>
            <w:r w:rsidR="00311C60" w:rsidRPr="003A5DD9">
              <w:rPr>
                <w:rFonts w:eastAsia="Cambria" w:cstheme="minorHAnsi"/>
              </w:rPr>
              <w:t>(trading as “</w:t>
            </w:r>
            <w:proofErr w:type="spellStart"/>
            <w:r>
              <w:rPr>
                <w:rFonts w:eastAsia="Cambria" w:cstheme="minorHAnsi"/>
              </w:rPr>
              <w:t>Taylored</w:t>
            </w:r>
            <w:proofErr w:type="spellEnd"/>
            <w:r>
              <w:rPr>
                <w:rFonts w:eastAsia="Cambria" w:cstheme="minorHAnsi"/>
              </w:rPr>
              <w:t xml:space="preserve"> Coaching</w:t>
            </w:r>
            <w:r w:rsidR="00311C60" w:rsidRPr="003A5DD9">
              <w:rPr>
                <w:rFonts w:eastAsia="Cambria" w:cstheme="minorHAnsi"/>
              </w:rPr>
              <w:t>”)</w:t>
            </w:r>
            <w:r w:rsidR="00691092">
              <w:rPr>
                <w:rFonts w:eastAsia="Cambria" w:cstheme="minorHAnsi"/>
              </w:rPr>
              <w:t>,</w:t>
            </w:r>
            <w:r w:rsidR="00311C60" w:rsidRPr="003A5DD9">
              <w:rPr>
                <w:rFonts w:eastAsia="Cambria" w:cstheme="minorHAnsi"/>
              </w:rPr>
              <w:t xml:space="preserve"> </w:t>
            </w:r>
            <w:r w:rsidR="00FF2082" w:rsidRPr="003A5DD9">
              <w:rPr>
                <w:rFonts w:eastAsia="Cambria" w:cstheme="minorHAnsi"/>
              </w:rPr>
              <w:t xml:space="preserve">a private company limited by shares whose registered office is at </w:t>
            </w:r>
            <w:r w:rsidRPr="00B57B52">
              <w:rPr>
                <w:rFonts w:eastAsia="Cambria" w:cstheme="minorHAnsi"/>
                <w:bCs/>
              </w:rPr>
              <w:t>27 Old Gloucester Street, London WC1N 3AX</w:t>
            </w:r>
          </w:p>
        </w:tc>
      </w:tr>
      <w:tr w:rsidR="003A5DD9" w:rsidRPr="003A5DD9" w14:paraId="0A9D7F96" w14:textId="77777777" w:rsidTr="003A5DD9">
        <w:trPr>
          <w:trHeight w:val="534"/>
        </w:trPr>
        <w:tc>
          <w:tcPr>
            <w:tcW w:w="1902" w:type="dxa"/>
            <w:tcBorders>
              <w:bottom w:val="single" w:sz="4" w:space="0" w:color="auto"/>
              <w:right w:val="single" w:sz="4" w:space="0" w:color="auto"/>
            </w:tcBorders>
          </w:tcPr>
          <w:p w14:paraId="675CC9A5" w14:textId="77777777" w:rsidR="003A5DD9" w:rsidRPr="003A5DD9" w:rsidRDefault="003A5DD9" w:rsidP="008E466C">
            <w:pPr>
              <w:pStyle w:val="BodyText"/>
              <w:rPr>
                <w:rFonts w:eastAsia="Cambria" w:cstheme="minorHAnsi"/>
                <w:b/>
              </w:rPr>
            </w:pPr>
            <w:r w:rsidRPr="003A5DD9">
              <w:rPr>
                <w:rFonts w:eastAsia="Cambria" w:cstheme="minorHAnsi"/>
                <w:b/>
              </w:rPr>
              <w:t>Our point of contact</w:t>
            </w:r>
          </w:p>
        </w:tc>
        <w:tc>
          <w:tcPr>
            <w:tcW w:w="236" w:type="dxa"/>
            <w:tcBorders>
              <w:left w:val="single" w:sz="4" w:space="0" w:color="auto"/>
              <w:bottom w:val="single" w:sz="4" w:space="0" w:color="auto"/>
            </w:tcBorders>
          </w:tcPr>
          <w:p w14:paraId="6DB0A01F" w14:textId="77777777" w:rsidR="003A5DD9" w:rsidRPr="003A5DD9" w:rsidRDefault="003A5DD9" w:rsidP="000E1823">
            <w:pPr>
              <w:jc w:val="both"/>
              <w:rPr>
                <w:rFonts w:asciiTheme="minorHAnsi" w:eastAsia="Cambria" w:hAnsiTheme="minorHAnsi" w:cstheme="minorHAnsi"/>
              </w:rPr>
            </w:pPr>
          </w:p>
          <w:p w14:paraId="2BFBB5A8" w14:textId="77777777" w:rsidR="003A5DD9" w:rsidRPr="003A5DD9" w:rsidRDefault="003A5DD9" w:rsidP="000E1823">
            <w:pPr>
              <w:pStyle w:val="BodyText"/>
              <w:jc w:val="both"/>
              <w:rPr>
                <w:rFonts w:eastAsia="Cambria" w:cstheme="minorHAnsi"/>
              </w:rPr>
            </w:pPr>
          </w:p>
        </w:tc>
        <w:tc>
          <w:tcPr>
            <w:tcW w:w="0" w:type="auto"/>
            <w:tcBorders>
              <w:bottom w:val="single" w:sz="4" w:space="0" w:color="auto"/>
            </w:tcBorders>
          </w:tcPr>
          <w:p w14:paraId="7274B330" w14:textId="77777777" w:rsidR="003A5DD9" w:rsidRPr="003A5DD9" w:rsidRDefault="00B57B52" w:rsidP="000E1823">
            <w:pPr>
              <w:pStyle w:val="BodyText"/>
              <w:jc w:val="both"/>
              <w:rPr>
                <w:rFonts w:eastAsia="Cambria" w:cstheme="minorHAnsi"/>
                <w:b/>
              </w:rPr>
            </w:pPr>
            <w:r>
              <w:rPr>
                <w:rStyle w:val="Strong"/>
                <w:b w:val="0"/>
              </w:rPr>
              <w:t>Louise Taylor Walls</w:t>
            </w:r>
          </w:p>
          <w:p w14:paraId="020B2B62" w14:textId="77777777" w:rsidR="00B57B52" w:rsidRDefault="005250BC" w:rsidP="000E1823">
            <w:pPr>
              <w:pStyle w:val="BodyText"/>
              <w:numPr>
                <w:ilvl w:val="0"/>
                <w:numId w:val="11"/>
              </w:numPr>
              <w:spacing w:before="120"/>
              <w:jc w:val="both"/>
              <w:rPr>
                <w:rFonts w:cstheme="minorHAnsi"/>
              </w:rPr>
            </w:pPr>
            <w:hyperlink r:id="rId6" w:history="1">
              <w:r w:rsidR="00B57B52" w:rsidRPr="00E31897">
                <w:rPr>
                  <w:rStyle w:val="Hyperlink"/>
                  <w:rFonts w:cstheme="minorHAnsi"/>
                </w:rPr>
                <w:t>louise@tayloredcoaching.com</w:t>
              </w:r>
            </w:hyperlink>
          </w:p>
          <w:p w14:paraId="018BF44B" w14:textId="77777777" w:rsidR="00B57B52" w:rsidRPr="00B57B52" w:rsidRDefault="00B57B52" w:rsidP="000E1823">
            <w:pPr>
              <w:pStyle w:val="BodyText"/>
              <w:numPr>
                <w:ilvl w:val="0"/>
                <w:numId w:val="11"/>
              </w:numPr>
              <w:spacing w:before="120"/>
              <w:jc w:val="both"/>
              <w:rPr>
                <w:rFonts w:cstheme="minorHAnsi"/>
              </w:rPr>
            </w:pPr>
            <w:r w:rsidRPr="00B57B52">
              <w:rPr>
                <w:rFonts w:eastAsia="Calibri" w:cstheme="minorHAnsi"/>
                <w:bCs/>
                <w:color w:val="0B0B0B"/>
              </w:rPr>
              <w:t>27 Old Gloucester Street, London</w:t>
            </w:r>
            <w:r>
              <w:rPr>
                <w:rFonts w:eastAsia="Calibri" w:cstheme="minorHAnsi"/>
                <w:bCs/>
                <w:color w:val="0B0B0B"/>
              </w:rPr>
              <w:t xml:space="preserve"> </w:t>
            </w:r>
            <w:r w:rsidRPr="00B57B52">
              <w:rPr>
                <w:rFonts w:eastAsia="Calibri" w:cstheme="minorHAnsi"/>
                <w:bCs/>
                <w:color w:val="0B0B0B"/>
              </w:rPr>
              <w:t xml:space="preserve">WC1N 3AX </w:t>
            </w:r>
          </w:p>
          <w:p w14:paraId="7127A2BC" w14:textId="77777777" w:rsidR="00B57B52" w:rsidRPr="00B57B52" w:rsidRDefault="005250BC" w:rsidP="000E1823">
            <w:pPr>
              <w:pStyle w:val="BodyText"/>
              <w:numPr>
                <w:ilvl w:val="0"/>
                <w:numId w:val="11"/>
              </w:numPr>
              <w:spacing w:before="120"/>
              <w:jc w:val="both"/>
              <w:rPr>
                <w:rFonts w:cstheme="minorHAnsi"/>
                <w:b/>
              </w:rPr>
            </w:pPr>
            <w:hyperlink r:id="rId7" w:history="1">
              <w:r w:rsidR="00B57B52" w:rsidRPr="00E31897">
                <w:rPr>
                  <w:rStyle w:val="Hyperlink"/>
                  <w:rFonts w:cstheme="minorHAnsi"/>
                </w:rPr>
                <w:t>https://www.tayloredcoaching.com/</w:t>
              </w:r>
            </w:hyperlink>
          </w:p>
          <w:p w14:paraId="189AEDB2" w14:textId="77777777" w:rsidR="003A5DD9" w:rsidRPr="003A5DD9" w:rsidRDefault="001303EA" w:rsidP="000E1823">
            <w:pPr>
              <w:pStyle w:val="BodyText"/>
              <w:numPr>
                <w:ilvl w:val="0"/>
                <w:numId w:val="11"/>
              </w:numPr>
              <w:spacing w:before="120"/>
              <w:jc w:val="both"/>
              <w:rPr>
                <w:rFonts w:cstheme="minorHAnsi"/>
                <w:b/>
              </w:rPr>
            </w:pPr>
            <w:r>
              <w:t>+44 (</w:t>
            </w:r>
            <w:r w:rsidR="00E33949" w:rsidRPr="00E33949">
              <w:t>0</w:t>
            </w:r>
            <w:r>
              <w:t xml:space="preserve">) </w:t>
            </w:r>
            <w:r w:rsidR="00E33949" w:rsidRPr="00E33949">
              <w:t>7307 908 293</w:t>
            </w:r>
          </w:p>
        </w:tc>
      </w:tr>
      <w:tr w:rsidR="003A5DD9" w:rsidRPr="003A5DD9" w14:paraId="22EE054A" w14:textId="77777777" w:rsidTr="00B57B52">
        <w:trPr>
          <w:trHeight w:val="662"/>
        </w:trPr>
        <w:tc>
          <w:tcPr>
            <w:tcW w:w="1902" w:type="dxa"/>
            <w:tcBorders>
              <w:bottom w:val="single" w:sz="4" w:space="0" w:color="auto"/>
              <w:right w:val="single" w:sz="4" w:space="0" w:color="auto"/>
            </w:tcBorders>
          </w:tcPr>
          <w:p w14:paraId="573460A0" w14:textId="77777777" w:rsidR="003A5DD9" w:rsidRPr="003A5DD9" w:rsidRDefault="003A5DD9" w:rsidP="008E466C">
            <w:pPr>
              <w:pStyle w:val="BodyText"/>
              <w:rPr>
                <w:rFonts w:eastAsia="Cambria" w:cstheme="minorHAnsi"/>
                <w:b/>
              </w:rPr>
            </w:pPr>
            <w:r w:rsidRPr="003A5DD9">
              <w:rPr>
                <w:rFonts w:eastAsia="Cambria" w:cstheme="minorHAnsi"/>
                <w:b/>
              </w:rPr>
              <w:t>Personal data</w:t>
            </w:r>
            <w:r w:rsidR="00E33949">
              <w:rPr>
                <w:rFonts w:eastAsia="Cambria" w:cstheme="minorHAnsi"/>
                <w:b/>
              </w:rPr>
              <w:t xml:space="preserve"> </w:t>
            </w:r>
            <w:r w:rsidRPr="003A5DD9">
              <w:rPr>
                <w:rFonts w:eastAsia="Cambria" w:cstheme="minorHAnsi"/>
                <w:b/>
              </w:rPr>
              <w:t>/ information</w:t>
            </w:r>
          </w:p>
        </w:tc>
        <w:tc>
          <w:tcPr>
            <w:tcW w:w="236" w:type="dxa"/>
            <w:tcBorders>
              <w:left w:val="single" w:sz="4" w:space="0" w:color="auto"/>
              <w:bottom w:val="single" w:sz="4" w:space="0" w:color="auto"/>
            </w:tcBorders>
          </w:tcPr>
          <w:p w14:paraId="0F6BD0BD" w14:textId="77777777" w:rsidR="003A5DD9" w:rsidRPr="003A5DD9" w:rsidRDefault="003A5DD9" w:rsidP="000E1823">
            <w:pPr>
              <w:jc w:val="both"/>
              <w:rPr>
                <w:rFonts w:asciiTheme="minorHAnsi" w:eastAsia="Cambria" w:hAnsiTheme="minorHAnsi" w:cstheme="minorHAnsi"/>
              </w:rPr>
            </w:pPr>
          </w:p>
          <w:p w14:paraId="3633AABE" w14:textId="77777777" w:rsidR="003A5DD9" w:rsidRPr="003A5DD9" w:rsidRDefault="003A5DD9" w:rsidP="000E1823">
            <w:pPr>
              <w:pStyle w:val="BodyText"/>
              <w:jc w:val="both"/>
              <w:rPr>
                <w:rFonts w:eastAsia="Cambria" w:cstheme="minorHAnsi"/>
              </w:rPr>
            </w:pPr>
          </w:p>
        </w:tc>
        <w:tc>
          <w:tcPr>
            <w:tcW w:w="0" w:type="auto"/>
            <w:tcBorders>
              <w:bottom w:val="single" w:sz="4" w:space="0" w:color="auto"/>
            </w:tcBorders>
          </w:tcPr>
          <w:p w14:paraId="772A0AD2" w14:textId="77777777" w:rsidR="003A5DD9" w:rsidRPr="003A5DD9" w:rsidRDefault="003A5DD9" w:rsidP="000E1823">
            <w:pPr>
              <w:pStyle w:val="BodyText"/>
              <w:jc w:val="both"/>
              <w:rPr>
                <w:rFonts w:eastAsia="Cambria" w:cstheme="minorHAnsi"/>
              </w:rPr>
            </w:pPr>
            <w:r w:rsidRPr="003A5DD9">
              <w:rPr>
                <w:rFonts w:eastAsia="Cambria" w:cstheme="minorHAnsi"/>
              </w:rPr>
              <w:t xml:space="preserve">Any information </w:t>
            </w:r>
            <w:r w:rsidR="00E33949" w:rsidRPr="00E33949">
              <w:rPr>
                <w:rFonts w:eastAsia="Cambria" w:cstheme="minorHAnsi"/>
              </w:rPr>
              <w:t>about an individual from which that person can be identified</w:t>
            </w:r>
          </w:p>
        </w:tc>
      </w:tr>
      <w:tr w:rsidR="003A5DD9" w:rsidRPr="003A5DD9" w14:paraId="05D70D22" w14:textId="77777777" w:rsidTr="003A5DD9">
        <w:trPr>
          <w:trHeight w:val="1209"/>
        </w:trPr>
        <w:tc>
          <w:tcPr>
            <w:tcW w:w="1902" w:type="dxa"/>
            <w:tcBorders>
              <w:bottom w:val="single" w:sz="4" w:space="0" w:color="auto"/>
              <w:right w:val="single" w:sz="4" w:space="0" w:color="auto"/>
            </w:tcBorders>
          </w:tcPr>
          <w:p w14:paraId="204DAA0C" w14:textId="77777777" w:rsidR="003A5DD9" w:rsidRPr="003A5DD9" w:rsidRDefault="003A5DD9" w:rsidP="008E466C">
            <w:pPr>
              <w:pStyle w:val="BodyText"/>
              <w:rPr>
                <w:rFonts w:eastAsia="Cambria" w:cstheme="minorHAnsi"/>
                <w:b/>
              </w:rPr>
            </w:pPr>
            <w:r w:rsidRPr="003A5DD9">
              <w:rPr>
                <w:rFonts w:eastAsia="Cambria" w:cstheme="minorHAnsi"/>
                <w:b/>
              </w:rPr>
              <w:t>Sensitive personal data</w:t>
            </w:r>
            <w:r w:rsidR="00E33949">
              <w:rPr>
                <w:rFonts w:eastAsia="Cambria" w:cstheme="minorHAnsi"/>
                <w:b/>
              </w:rPr>
              <w:t xml:space="preserve"> </w:t>
            </w:r>
            <w:r w:rsidRPr="003A5DD9">
              <w:rPr>
                <w:rFonts w:eastAsia="Cambria" w:cstheme="minorHAnsi"/>
                <w:b/>
              </w:rPr>
              <w:t>/ information</w:t>
            </w:r>
          </w:p>
        </w:tc>
        <w:tc>
          <w:tcPr>
            <w:tcW w:w="236" w:type="dxa"/>
            <w:tcBorders>
              <w:left w:val="single" w:sz="4" w:space="0" w:color="auto"/>
              <w:bottom w:val="single" w:sz="4" w:space="0" w:color="auto"/>
            </w:tcBorders>
          </w:tcPr>
          <w:p w14:paraId="5E8150BF" w14:textId="77777777" w:rsidR="003A5DD9" w:rsidRPr="003A5DD9" w:rsidRDefault="003A5DD9" w:rsidP="000E1823">
            <w:pPr>
              <w:jc w:val="both"/>
              <w:rPr>
                <w:rFonts w:asciiTheme="minorHAnsi" w:eastAsia="Cambria" w:hAnsiTheme="minorHAnsi" w:cstheme="minorHAnsi"/>
              </w:rPr>
            </w:pPr>
          </w:p>
          <w:p w14:paraId="220386AE" w14:textId="77777777" w:rsidR="003A5DD9" w:rsidRPr="003A5DD9" w:rsidRDefault="003A5DD9" w:rsidP="000E1823">
            <w:pPr>
              <w:pStyle w:val="BodyText"/>
              <w:jc w:val="both"/>
              <w:rPr>
                <w:rFonts w:eastAsia="Cambria" w:cstheme="minorHAnsi"/>
              </w:rPr>
            </w:pPr>
          </w:p>
        </w:tc>
        <w:tc>
          <w:tcPr>
            <w:tcW w:w="0" w:type="auto"/>
            <w:tcBorders>
              <w:bottom w:val="single" w:sz="4" w:space="0" w:color="auto"/>
            </w:tcBorders>
          </w:tcPr>
          <w:p w14:paraId="7C528C23" w14:textId="77777777" w:rsidR="003A5DD9" w:rsidRPr="003A5DD9" w:rsidRDefault="003A5DD9" w:rsidP="000E1823">
            <w:pPr>
              <w:pStyle w:val="BodyText"/>
              <w:jc w:val="both"/>
              <w:rPr>
                <w:rFonts w:eastAsia="Cambria" w:cstheme="minorHAnsi"/>
              </w:rPr>
            </w:pPr>
            <w:r w:rsidRPr="003A5DD9">
              <w:rPr>
                <w:rFonts w:eastAsia="Cambria" w:cstheme="minorHAnsi"/>
              </w:rPr>
              <w:t>Personal data revealing racial or ethnic origin, political opinions, religious beliefs, philosophical beliefs or trade union membership, genetic and biometric data, data concerning health, sexual orientation, or details of criminal offences</w:t>
            </w:r>
          </w:p>
        </w:tc>
      </w:tr>
      <w:tr w:rsidR="003A5DD9" w:rsidRPr="003A5DD9" w14:paraId="0B5759DD" w14:textId="77777777" w:rsidTr="003A5DD9">
        <w:trPr>
          <w:trHeight w:val="665"/>
        </w:trPr>
        <w:tc>
          <w:tcPr>
            <w:tcW w:w="1902" w:type="dxa"/>
            <w:tcBorders>
              <w:bottom w:val="single" w:sz="4" w:space="0" w:color="auto"/>
              <w:right w:val="single" w:sz="4" w:space="0" w:color="auto"/>
            </w:tcBorders>
          </w:tcPr>
          <w:p w14:paraId="261F92EA" w14:textId="77777777" w:rsidR="003A5DD9" w:rsidRPr="003A5DD9" w:rsidRDefault="00B57B52" w:rsidP="000E1823">
            <w:pPr>
              <w:pStyle w:val="BodyText"/>
              <w:jc w:val="both"/>
              <w:rPr>
                <w:rFonts w:eastAsia="Cambria" w:cstheme="minorHAnsi"/>
                <w:b/>
              </w:rPr>
            </w:pPr>
            <w:r>
              <w:rPr>
                <w:rFonts w:eastAsia="Cambria" w:cstheme="minorHAnsi"/>
                <w:b/>
              </w:rPr>
              <w:t>Client</w:t>
            </w:r>
          </w:p>
        </w:tc>
        <w:tc>
          <w:tcPr>
            <w:tcW w:w="236" w:type="dxa"/>
            <w:tcBorders>
              <w:left w:val="single" w:sz="4" w:space="0" w:color="auto"/>
              <w:bottom w:val="single" w:sz="4" w:space="0" w:color="auto"/>
            </w:tcBorders>
          </w:tcPr>
          <w:p w14:paraId="2453F260" w14:textId="77777777" w:rsidR="003A5DD9" w:rsidRPr="003A5DD9" w:rsidRDefault="003A5DD9" w:rsidP="000E1823">
            <w:pPr>
              <w:pStyle w:val="BodyText"/>
              <w:jc w:val="both"/>
              <w:rPr>
                <w:rFonts w:eastAsia="Cambria" w:cstheme="minorHAnsi"/>
              </w:rPr>
            </w:pPr>
          </w:p>
        </w:tc>
        <w:tc>
          <w:tcPr>
            <w:tcW w:w="0" w:type="auto"/>
            <w:tcBorders>
              <w:bottom w:val="single" w:sz="4" w:space="0" w:color="auto"/>
            </w:tcBorders>
          </w:tcPr>
          <w:p w14:paraId="43861EC6" w14:textId="77777777" w:rsidR="003A5DD9" w:rsidRPr="003A5DD9" w:rsidRDefault="00E33949" w:rsidP="000E1823">
            <w:pPr>
              <w:pStyle w:val="BodyText"/>
              <w:jc w:val="both"/>
              <w:rPr>
                <w:rFonts w:eastAsia="Cambria" w:cstheme="minorHAnsi"/>
              </w:rPr>
            </w:pPr>
            <w:r>
              <w:rPr>
                <w:rFonts w:eastAsia="Cambria" w:cstheme="minorHAnsi"/>
              </w:rPr>
              <w:t xml:space="preserve">The individual </w:t>
            </w:r>
            <w:r w:rsidR="00054E86">
              <w:rPr>
                <w:rFonts w:eastAsia="Cambria" w:cstheme="minorHAnsi"/>
              </w:rPr>
              <w:t xml:space="preserve">or organisation </w:t>
            </w:r>
            <w:r>
              <w:rPr>
                <w:rFonts w:eastAsia="Cambria" w:cstheme="minorHAnsi"/>
              </w:rPr>
              <w:t xml:space="preserve">that engages us to deliver coaching services </w:t>
            </w:r>
            <w:r w:rsidR="001303EA">
              <w:rPr>
                <w:rFonts w:eastAsia="Cambria" w:cstheme="minorHAnsi"/>
              </w:rPr>
              <w:t xml:space="preserve">to the Coaching Counterpart </w:t>
            </w:r>
          </w:p>
        </w:tc>
      </w:tr>
      <w:tr w:rsidR="003A5DD9" w:rsidRPr="003A5DD9" w14:paraId="32067C57" w14:textId="77777777" w:rsidTr="003A5DD9">
        <w:trPr>
          <w:trHeight w:val="415"/>
        </w:trPr>
        <w:tc>
          <w:tcPr>
            <w:tcW w:w="1902" w:type="dxa"/>
            <w:tcBorders>
              <w:right w:val="single" w:sz="4" w:space="0" w:color="auto"/>
            </w:tcBorders>
          </w:tcPr>
          <w:p w14:paraId="311F3526" w14:textId="77777777" w:rsidR="003A5DD9" w:rsidRPr="003A5DD9" w:rsidRDefault="00B57B52" w:rsidP="000E1823">
            <w:pPr>
              <w:pStyle w:val="BodyText"/>
              <w:jc w:val="both"/>
              <w:rPr>
                <w:rFonts w:eastAsia="Cambria" w:cstheme="minorHAnsi"/>
                <w:b/>
              </w:rPr>
            </w:pPr>
            <w:r>
              <w:rPr>
                <w:rFonts w:eastAsia="Cambria" w:cstheme="minorHAnsi"/>
                <w:b/>
              </w:rPr>
              <w:t>Coaching Counterpart</w:t>
            </w:r>
            <w:r w:rsidR="001303EA">
              <w:rPr>
                <w:rFonts w:eastAsia="Cambria" w:cstheme="minorHAnsi"/>
                <w:b/>
              </w:rPr>
              <w:t>(s)</w:t>
            </w:r>
          </w:p>
        </w:tc>
        <w:tc>
          <w:tcPr>
            <w:tcW w:w="236" w:type="dxa"/>
            <w:tcBorders>
              <w:left w:val="single" w:sz="4" w:space="0" w:color="auto"/>
            </w:tcBorders>
          </w:tcPr>
          <w:p w14:paraId="1546BFAF" w14:textId="77777777" w:rsidR="003A5DD9" w:rsidRPr="003A5DD9" w:rsidRDefault="003A5DD9" w:rsidP="000E1823">
            <w:pPr>
              <w:pStyle w:val="BodyText"/>
              <w:jc w:val="both"/>
              <w:rPr>
                <w:rFonts w:eastAsia="Cambria" w:cstheme="minorHAnsi"/>
              </w:rPr>
            </w:pPr>
          </w:p>
        </w:tc>
        <w:tc>
          <w:tcPr>
            <w:tcW w:w="0" w:type="auto"/>
          </w:tcPr>
          <w:p w14:paraId="56345DFC" w14:textId="77777777" w:rsidR="003A5DD9" w:rsidRPr="003A5DD9" w:rsidRDefault="00E33949" w:rsidP="000E1823">
            <w:pPr>
              <w:pStyle w:val="BodyText"/>
              <w:jc w:val="both"/>
              <w:rPr>
                <w:rFonts w:eastAsia="Cambria" w:cstheme="minorHAnsi"/>
              </w:rPr>
            </w:pPr>
            <w:r>
              <w:rPr>
                <w:rFonts w:eastAsia="Cambria" w:cstheme="minorHAnsi"/>
              </w:rPr>
              <w:t>The individual</w:t>
            </w:r>
            <w:r w:rsidR="001303EA">
              <w:rPr>
                <w:rFonts w:eastAsia="Cambria" w:cstheme="minorHAnsi"/>
              </w:rPr>
              <w:t xml:space="preserve"> or group of individuals</w:t>
            </w:r>
            <w:r>
              <w:rPr>
                <w:rFonts w:eastAsia="Cambria" w:cstheme="minorHAnsi"/>
              </w:rPr>
              <w:t xml:space="preserve"> to which we deliver coaching services</w:t>
            </w:r>
          </w:p>
        </w:tc>
      </w:tr>
    </w:tbl>
    <w:p w14:paraId="5FE63991" w14:textId="77777777" w:rsidR="001C591B" w:rsidRPr="003A5DD9" w:rsidRDefault="00FF2082" w:rsidP="008E466C">
      <w:pPr>
        <w:shd w:val="clear" w:color="auto" w:fill="FFFFFF"/>
        <w:spacing w:after="0" w:line="240" w:lineRule="auto"/>
        <w:rPr>
          <w:rFonts w:asciiTheme="minorHAnsi" w:eastAsia="Times New Roman" w:hAnsiTheme="minorHAnsi" w:cstheme="minorHAnsi"/>
          <w:color w:val="333333"/>
          <w:lang w:eastAsia="en-GB"/>
        </w:rPr>
      </w:pPr>
      <w:r w:rsidRPr="003A5DD9">
        <w:rPr>
          <w:rFonts w:asciiTheme="minorHAnsi" w:eastAsia="Times New Roman" w:hAnsiTheme="minorHAnsi" w:cstheme="minorHAnsi"/>
          <w:b/>
          <w:bCs/>
          <w:color w:val="333333"/>
          <w:sz w:val="24"/>
          <w:u w:val="single"/>
          <w:lang w:eastAsia="en-GB"/>
        </w:rPr>
        <w:lastRenderedPageBreak/>
        <w:t xml:space="preserve">We </w:t>
      </w:r>
      <w:r w:rsidRPr="003A5DD9">
        <w:rPr>
          <w:rFonts w:asciiTheme="minorHAnsi" w:eastAsia="Times New Roman" w:hAnsiTheme="minorHAnsi" w:cstheme="minorHAnsi"/>
          <w:b/>
          <w:bCs/>
          <w:i/>
          <w:color w:val="333333"/>
          <w:sz w:val="24"/>
          <w:u w:val="single"/>
          <w:lang w:eastAsia="en-GB"/>
        </w:rPr>
        <w:t>may</w:t>
      </w:r>
      <w:r w:rsidRPr="003A5DD9">
        <w:rPr>
          <w:rFonts w:asciiTheme="minorHAnsi" w:eastAsia="Times New Roman" w:hAnsiTheme="minorHAnsi" w:cstheme="minorHAnsi"/>
          <w:b/>
          <w:bCs/>
          <w:color w:val="333333"/>
          <w:sz w:val="24"/>
          <w:u w:val="single"/>
          <w:lang w:eastAsia="en-GB"/>
        </w:rPr>
        <w:t xml:space="preserve"> collect the following </w:t>
      </w:r>
      <w:r w:rsidR="001C591B" w:rsidRPr="003A5DD9">
        <w:rPr>
          <w:rFonts w:asciiTheme="minorHAnsi" w:eastAsia="Times New Roman" w:hAnsiTheme="minorHAnsi" w:cstheme="minorHAnsi"/>
          <w:b/>
          <w:bCs/>
          <w:color w:val="333333"/>
          <w:sz w:val="24"/>
          <w:u w:val="single"/>
          <w:lang w:eastAsia="en-GB"/>
        </w:rPr>
        <w:t xml:space="preserve">personal </w:t>
      </w:r>
      <w:r w:rsidRPr="003A5DD9">
        <w:rPr>
          <w:rFonts w:asciiTheme="minorHAnsi" w:eastAsia="Times New Roman" w:hAnsiTheme="minorHAnsi" w:cstheme="minorHAnsi"/>
          <w:b/>
          <w:bCs/>
          <w:color w:val="333333"/>
          <w:sz w:val="24"/>
          <w:u w:val="single"/>
          <w:lang w:eastAsia="en-GB"/>
        </w:rPr>
        <w:t>information</w:t>
      </w:r>
      <w:r w:rsidR="001C591B" w:rsidRPr="003A5DD9">
        <w:rPr>
          <w:rFonts w:asciiTheme="minorHAnsi" w:eastAsia="Times New Roman" w:hAnsiTheme="minorHAnsi" w:cstheme="minorHAnsi"/>
          <w:b/>
          <w:bCs/>
          <w:color w:val="333333"/>
          <w:sz w:val="24"/>
          <w:u w:val="single"/>
          <w:lang w:eastAsia="en-GB"/>
        </w:rPr>
        <w:t xml:space="preserve"> about you</w:t>
      </w:r>
      <w:r w:rsidRPr="003A5DD9">
        <w:rPr>
          <w:rFonts w:asciiTheme="minorHAnsi" w:eastAsia="Times New Roman" w:hAnsiTheme="minorHAnsi" w:cstheme="minorHAnsi"/>
          <w:b/>
          <w:bCs/>
          <w:color w:val="333333"/>
          <w:sz w:val="24"/>
          <w:lang w:eastAsia="en-GB"/>
        </w:rPr>
        <w:t>:</w:t>
      </w:r>
      <w:r w:rsidR="001C591B" w:rsidRPr="003A5DD9">
        <w:rPr>
          <w:rFonts w:asciiTheme="minorHAnsi" w:eastAsia="Times New Roman" w:hAnsiTheme="minorHAnsi" w:cstheme="minorHAnsi"/>
          <w:color w:val="333333"/>
          <w:lang w:eastAsia="en-GB"/>
        </w:rPr>
        <w:br/>
      </w:r>
    </w:p>
    <w:p w14:paraId="1E3B5EF2" w14:textId="77777777" w:rsidR="00945E0C" w:rsidRPr="003A5DD9" w:rsidRDefault="00945E0C" w:rsidP="000E1823">
      <w:pPr>
        <w:pStyle w:val="ListParagraph"/>
        <w:numPr>
          <w:ilvl w:val="0"/>
          <w:numId w:val="1"/>
        </w:numPr>
        <w:shd w:val="clear" w:color="auto" w:fill="FFFFFF"/>
        <w:spacing w:after="240"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b/>
          <w:bCs/>
          <w:color w:val="333333"/>
          <w:lang w:eastAsia="en-GB"/>
        </w:rPr>
        <w:t>“Identity Data”</w:t>
      </w:r>
      <w:r w:rsidRPr="003A5DD9">
        <w:rPr>
          <w:rFonts w:asciiTheme="minorHAnsi" w:eastAsia="Times New Roman" w:hAnsiTheme="minorHAnsi" w:cstheme="minorHAnsi"/>
          <w:color w:val="333333"/>
          <w:lang w:eastAsia="en-GB"/>
        </w:rPr>
        <w:t> - includes name, title, date of birth and gender.</w:t>
      </w:r>
    </w:p>
    <w:p w14:paraId="66B639A3" w14:textId="77777777" w:rsidR="00945E0C" w:rsidRPr="003A5DD9" w:rsidRDefault="00945E0C" w:rsidP="000E1823">
      <w:pPr>
        <w:pStyle w:val="ListParagraph"/>
        <w:shd w:val="clear" w:color="auto" w:fill="FFFFFF"/>
        <w:spacing w:after="240" w:line="240" w:lineRule="auto"/>
        <w:jc w:val="both"/>
        <w:rPr>
          <w:rFonts w:asciiTheme="minorHAnsi" w:eastAsia="Times New Roman" w:hAnsiTheme="minorHAnsi" w:cstheme="minorHAnsi"/>
          <w:color w:val="333333"/>
          <w:lang w:eastAsia="en-GB"/>
        </w:rPr>
      </w:pPr>
    </w:p>
    <w:p w14:paraId="77CE063E" w14:textId="77777777" w:rsidR="00945E0C" w:rsidRPr="003A5DD9" w:rsidRDefault="00945E0C" w:rsidP="000E1823">
      <w:pPr>
        <w:pStyle w:val="ListParagraph"/>
        <w:numPr>
          <w:ilvl w:val="0"/>
          <w:numId w:val="1"/>
        </w:numPr>
        <w:shd w:val="clear" w:color="auto" w:fill="FFFFFF"/>
        <w:spacing w:after="240"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b/>
          <w:bCs/>
          <w:color w:val="333333"/>
          <w:lang w:eastAsia="en-GB"/>
        </w:rPr>
        <w:t>“Contact Data”</w:t>
      </w:r>
      <w:r w:rsidRPr="003A5DD9">
        <w:rPr>
          <w:rFonts w:asciiTheme="minorHAnsi" w:eastAsia="Times New Roman" w:hAnsiTheme="minorHAnsi" w:cstheme="minorHAnsi"/>
          <w:color w:val="333333"/>
          <w:lang w:eastAsia="en-GB"/>
        </w:rPr>
        <w:t> - includes address, email address and te</w:t>
      </w:r>
      <w:r w:rsidR="00567724" w:rsidRPr="003A5DD9">
        <w:rPr>
          <w:rFonts w:asciiTheme="minorHAnsi" w:eastAsia="Times New Roman" w:hAnsiTheme="minorHAnsi" w:cstheme="minorHAnsi"/>
          <w:color w:val="333333"/>
          <w:lang w:eastAsia="en-GB"/>
        </w:rPr>
        <w:t>lephone numbers.</w:t>
      </w:r>
    </w:p>
    <w:p w14:paraId="35D2652C" w14:textId="77777777" w:rsidR="00945E0C" w:rsidRPr="003A5DD9" w:rsidRDefault="00945E0C" w:rsidP="000E1823">
      <w:pPr>
        <w:pStyle w:val="ListParagraph"/>
        <w:jc w:val="both"/>
        <w:rPr>
          <w:rFonts w:asciiTheme="minorHAnsi" w:eastAsia="Times New Roman" w:hAnsiTheme="minorHAnsi" w:cstheme="minorHAnsi"/>
          <w:color w:val="333333"/>
          <w:lang w:eastAsia="en-GB"/>
        </w:rPr>
      </w:pPr>
    </w:p>
    <w:p w14:paraId="63800B25" w14:textId="77777777" w:rsidR="00945E0C" w:rsidRPr="003A5DD9" w:rsidRDefault="00945E0C" w:rsidP="000E1823">
      <w:pPr>
        <w:pStyle w:val="ListParagraph"/>
        <w:numPr>
          <w:ilvl w:val="0"/>
          <w:numId w:val="1"/>
        </w:numPr>
        <w:shd w:val="clear" w:color="auto" w:fill="FFFFFF"/>
        <w:spacing w:after="240"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b/>
          <w:bCs/>
          <w:color w:val="333333"/>
          <w:lang w:eastAsia="en-GB"/>
        </w:rPr>
        <w:t xml:space="preserve">“Financial Data” </w:t>
      </w:r>
      <w:r w:rsidRPr="003A5DD9">
        <w:rPr>
          <w:rFonts w:asciiTheme="minorHAnsi" w:eastAsia="Times New Roman" w:hAnsiTheme="minorHAnsi" w:cstheme="minorHAnsi"/>
          <w:bCs/>
          <w:color w:val="333333"/>
          <w:lang w:eastAsia="en-GB"/>
        </w:rPr>
        <w:t>-</w:t>
      </w:r>
      <w:r w:rsidRPr="003A5DD9">
        <w:rPr>
          <w:rFonts w:asciiTheme="minorHAnsi" w:eastAsia="Times New Roman" w:hAnsiTheme="minorHAnsi" w:cstheme="minorHAnsi"/>
          <w:color w:val="333333"/>
          <w:lang w:eastAsia="en-GB"/>
        </w:rPr>
        <w:t> includes bank a</w:t>
      </w:r>
      <w:r w:rsidR="00567724" w:rsidRPr="003A5DD9">
        <w:rPr>
          <w:rFonts w:asciiTheme="minorHAnsi" w:eastAsia="Times New Roman" w:hAnsiTheme="minorHAnsi" w:cstheme="minorHAnsi"/>
          <w:color w:val="333333"/>
          <w:lang w:eastAsia="en-GB"/>
        </w:rPr>
        <w:t>ccount and payment card details (to process payments).</w:t>
      </w:r>
    </w:p>
    <w:p w14:paraId="42387331" w14:textId="77777777" w:rsidR="00945E0C" w:rsidRPr="003A5DD9" w:rsidRDefault="00945E0C" w:rsidP="000E1823">
      <w:pPr>
        <w:pStyle w:val="ListParagraph"/>
        <w:jc w:val="both"/>
        <w:rPr>
          <w:rFonts w:asciiTheme="minorHAnsi" w:eastAsia="Times New Roman" w:hAnsiTheme="minorHAnsi" w:cstheme="minorHAnsi"/>
          <w:color w:val="333333"/>
          <w:lang w:eastAsia="en-GB"/>
        </w:rPr>
      </w:pPr>
    </w:p>
    <w:p w14:paraId="0AA7F619" w14:textId="77777777" w:rsidR="00945E0C" w:rsidRPr="003A5DD9" w:rsidRDefault="00805EFE" w:rsidP="000E1823">
      <w:pPr>
        <w:pStyle w:val="ListParagraph"/>
        <w:numPr>
          <w:ilvl w:val="0"/>
          <w:numId w:val="1"/>
        </w:numPr>
        <w:shd w:val="clear" w:color="auto" w:fill="FFFFFF"/>
        <w:spacing w:after="240"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b/>
          <w:bCs/>
          <w:color w:val="333333"/>
          <w:lang w:eastAsia="en-GB"/>
        </w:rPr>
        <w:t>“Transaction Data”</w:t>
      </w:r>
      <w:r w:rsidRPr="003A5DD9">
        <w:rPr>
          <w:rFonts w:asciiTheme="minorHAnsi" w:eastAsia="Times New Roman" w:hAnsiTheme="minorHAnsi" w:cstheme="minorHAnsi"/>
          <w:color w:val="333333"/>
          <w:lang w:eastAsia="en-GB"/>
        </w:rPr>
        <w:t> </w:t>
      </w:r>
      <w:r w:rsidR="00E5770E" w:rsidRPr="003A5DD9">
        <w:rPr>
          <w:rFonts w:asciiTheme="minorHAnsi" w:eastAsia="Times New Roman" w:hAnsiTheme="minorHAnsi" w:cstheme="minorHAnsi"/>
          <w:color w:val="333333"/>
          <w:lang w:eastAsia="en-GB"/>
        </w:rPr>
        <w:t xml:space="preserve">- </w:t>
      </w:r>
      <w:r w:rsidRPr="003A5DD9">
        <w:rPr>
          <w:rFonts w:asciiTheme="minorHAnsi" w:eastAsia="Times New Roman" w:hAnsiTheme="minorHAnsi" w:cstheme="minorHAnsi"/>
          <w:color w:val="333333"/>
          <w:lang w:eastAsia="en-GB"/>
        </w:rPr>
        <w:t xml:space="preserve">includes details about payments from you and other details of services and sessions </w:t>
      </w:r>
      <w:r w:rsidR="00567724" w:rsidRPr="003A5DD9">
        <w:rPr>
          <w:rFonts w:asciiTheme="minorHAnsi" w:eastAsia="Times New Roman" w:hAnsiTheme="minorHAnsi" w:cstheme="minorHAnsi"/>
          <w:color w:val="333333"/>
          <w:lang w:eastAsia="en-GB"/>
        </w:rPr>
        <w:t>you have purchased</w:t>
      </w:r>
      <w:r w:rsidR="00E33949">
        <w:rPr>
          <w:rFonts w:asciiTheme="minorHAnsi" w:eastAsia="Times New Roman" w:hAnsiTheme="minorHAnsi" w:cstheme="minorHAnsi"/>
          <w:color w:val="333333"/>
          <w:lang w:eastAsia="en-GB"/>
        </w:rPr>
        <w:t>.</w:t>
      </w:r>
    </w:p>
    <w:p w14:paraId="6898C1A5" w14:textId="77777777" w:rsidR="00805EFE" w:rsidRPr="003A5DD9" w:rsidRDefault="00805EFE" w:rsidP="000E1823">
      <w:pPr>
        <w:pStyle w:val="ListParagraph"/>
        <w:jc w:val="both"/>
        <w:rPr>
          <w:rFonts w:asciiTheme="minorHAnsi" w:eastAsia="Times New Roman" w:hAnsiTheme="minorHAnsi" w:cstheme="minorHAnsi"/>
          <w:color w:val="333333"/>
          <w:lang w:eastAsia="en-GB"/>
        </w:rPr>
      </w:pPr>
    </w:p>
    <w:p w14:paraId="4749C95B" w14:textId="77777777" w:rsidR="00805EFE" w:rsidRPr="003A5DD9" w:rsidRDefault="00805EFE" w:rsidP="000E1823">
      <w:pPr>
        <w:pStyle w:val="ListParagraph"/>
        <w:numPr>
          <w:ilvl w:val="0"/>
          <w:numId w:val="1"/>
        </w:numPr>
        <w:shd w:val="clear" w:color="auto" w:fill="FFFFFF"/>
        <w:spacing w:after="240"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b/>
          <w:bCs/>
          <w:color w:val="333333"/>
          <w:lang w:eastAsia="en-GB"/>
        </w:rPr>
        <w:t xml:space="preserve">“Technical Data” </w:t>
      </w:r>
      <w:r w:rsidRPr="003A5DD9">
        <w:rPr>
          <w:rFonts w:asciiTheme="minorHAnsi" w:eastAsia="Times New Roman" w:hAnsiTheme="minorHAnsi" w:cstheme="minorHAnsi"/>
          <w:bCs/>
          <w:color w:val="333333"/>
          <w:lang w:eastAsia="en-GB"/>
        </w:rPr>
        <w:t>-</w:t>
      </w:r>
      <w:r w:rsidRPr="003A5DD9">
        <w:rPr>
          <w:rFonts w:asciiTheme="minorHAnsi" w:eastAsia="Times New Roman" w:hAnsiTheme="minorHAnsi" w:cstheme="minorHAnsi"/>
          <w:color w:val="333333"/>
          <w:lang w:eastAsia="en-GB"/>
        </w:rPr>
        <w:t xml:space="preserve"> includes internet protocol (IP) address, </w:t>
      </w:r>
      <w:r w:rsidR="00CE0365">
        <w:rPr>
          <w:rFonts w:asciiTheme="minorHAnsi" w:eastAsia="Times New Roman" w:hAnsiTheme="minorHAnsi" w:cstheme="minorHAnsi"/>
          <w:color w:val="333333"/>
          <w:lang w:eastAsia="en-GB"/>
        </w:rPr>
        <w:t>your</w:t>
      </w:r>
      <w:r w:rsidRPr="003A5DD9">
        <w:rPr>
          <w:rFonts w:asciiTheme="minorHAnsi" w:eastAsia="Times New Roman" w:hAnsiTheme="minorHAnsi" w:cstheme="minorHAnsi"/>
          <w:color w:val="333333"/>
          <w:lang w:eastAsia="en-GB"/>
        </w:rPr>
        <w:t xml:space="preserve"> browser type and version, time zone setting and location, browser plug-in types and versions, operating system and platform, and other technology on the devices you use to </w:t>
      </w:r>
      <w:r w:rsidR="00567724" w:rsidRPr="003A5DD9">
        <w:rPr>
          <w:rFonts w:asciiTheme="minorHAnsi" w:eastAsia="Times New Roman" w:hAnsiTheme="minorHAnsi" w:cstheme="minorHAnsi"/>
          <w:color w:val="333333"/>
          <w:lang w:eastAsia="en-GB"/>
        </w:rPr>
        <w:t xml:space="preserve">access </w:t>
      </w:r>
      <w:r w:rsidR="00CE0365">
        <w:rPr>
          <w:rFonts w:asciiTheme="minorHAnsi" w:eastAsia="Times New Roman" w:hAnsiTheme="minorHAnsi" w:cstheme="minorHAnsi"/>
          <w:color w:val="333333"/>
          <w:lang w:eastAsia="en-GB"/>
        </w:rPr>
        <w:t>our</w:t>
      </w:r>
      <w:r w:rsidR="00567724" w:rsidRPr="003A5DD9">
        <w:rPr>
          <w:rFonts w:asciiTheme="minorHAnsi" w:eastAsia="Times New Roman" w:hAnsiTheme="minorHAnsi" w:cstheme="minorHAnsi"/>
          <w:color w:val="333333"/>
          <w:lang w:eastAsia="en-GB"/>
        </w:rPr>
        <w:t xml:space="preserve"> website</w:t>
      </w:r>
      <w:r w:rsidRPr="003A5DD9">
        <w:rPr>
          <w:rFonts w:asciiTheme="minorHAnsi" w:eastAsia="Times New Roman" w:hAnsiTheme="minorHAnsi" w:cstheme="minorHAnsi"/>
          <w:color w:val="333333"/>
          <w:lang w:eastAsia="en-GB"/>
        </w:rPr>
        <w:t>.</w:t>
      </w:r>
    </w:p>
    <w:p w14:paraId="74BE8FE8" w14:textId="77777777" w:rsidR="00805EFE" w:rsidRPr="003A5DD9" w:rsidRDefault="00805EFE" w:rsidP="000E1823">
      <w:pPr>
        <w:pStyle w:val="ListParagraph"/>
        <w:jc w:val="both"/>
        <w:rPr>
          <w:rFonts w:asciiTheme="minorHAnsi" w:eastAsia="Times New Roman" w:hAnsiTheme="minorHAnsi" w:cstheme="minorHAnsi"/>
          <w:color w:val="333333"/>
          <w:highlight w:val="yellow"/>
          <w:lang w:eastAsia="en-GB"/>
        </w:rPr>
      </w:pPr>
    </w:p>
    <w:p w14:paraId="4DA3AE0B" w14:textId="77777777" w:rsidR="00805EFE" w:rsidRPr="003A5DD9" w:rsidRDefault="00E5770E" w:rsidP="000E1823">
      <w:pPr>
        <w:pStyle w:val="ListParagraph"/>
        <w:numPr>
          <w:ilvl w:val="0"/>
          <w:numId w:val="1"/>
        </w:numPr>
        <w:shd w:val="clear" w:color="auto" w:fill="FFFFFF"/>
        <w:spacing w:after="240"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b/>
          <w:bCs/>
          <w:color w:val="333333"/>
          <w:lang w:eastAsia="en-GB"/>
        </w:rPr>
        <w:t>“Profile Data”</w:t>
      </w:r>
      <w:r w:rsidRPr="003A5DD9">
        <w:rPr>
          <w:rFonts w:asciiTheme="minorHAnsi" w:eastAsia="Times New Roman" w:hAnsiTheme="minorHAnsi" w:cstheme="minorHAnsi"/>
          <w:color w:val="333333"/>
          <w:lang w:eastAsia="en-GB"/>
        </w:rPr>
        <w:t xml:space="preserve"> includes </w:t>
      </w:r>
      <w:r w:rsidR="001303EA">
        <w:rPr>
          <w:rFonts w:asciiTheme="minorHAnsi" w:eastAsia="Times New Roman" w:hAnsiTheme="minorHAnsi" w:cstheme="minorHAnsi"/>
          <w:color w:val="333333"/>
          <w:lang w:eastAsia="en-GB"/>
        </w:rPr>
        <w:t>notes from coaching sessions, assessment tools, feedback surveys, testimonials etc.</w:t>
      </w:r>
    </w:p>
    <w:p w14:paraId="1B58B217" w14:textId="77777777" w:rsidR="00E5770E" w:rsidRPr="003A5DD9" w:rsidRDefault="00E5770E" w:rsidP="000E1823">
      <w:pPr>
        <w:pStyle w:val="ListParagraph"/>
        <w:jc w:val="both"/>
        <w:rPr>
          <w:rFonts w:asciiTheme="minorHAnsi" w:eastAsia="Times New Roman" w:hAnsiTheme="minorHAnsi" w:cstheme="minorHAnsi"/>
          <w:color w:val="333333"/>
          <w:lang w:eastAsia="en-GB"/>
        </w:rPr>
      </w:pPr>
    </w:p>
    <w:p w14:paraId="34B4EAE2" w14:textId="77777777" w:rsidR="00E5770E" w:rsidRPr="003A5DD9" w:rsidRDefault="00E5770E" w:rsidP="000E1823">
      <w:pPr>
        <w:pStyle w:val="ListParagraph"/>
        <w:numPr>
          <w:ilvl w:val="0"/>
          <w:numId w:val="1"/>
        </w:numPr>
        <w:shd w:val="clear" w:color="auto" w:fill="FFFFFF"/>
        <w:spacing w:after="240"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b/>
          <w:bCs/>
          <w:color w:val="333333"/>
          <w:lang w:eastAsia="en-GB"/>
        </w:rPr>
        <w:t>“Usage Data”</w:t>
      </w:r>
      <w:r w:rsidRPr="003A5DD9">
        <w:rPr>
          <w:rFonts w:asciiTheme="minorHAnsi" w:eastAsia="Times New Roman" w:hAnsiTheme="minorHAnsi" w:cstheme="minorHAnsi"/>
          <w:color w:val="333333"/>
          <w:lang w:eastAsia="en-GB"/>
        </w:rPr>
        <w:t> - includes information about how you use our website and services.</w:t>
      </w:r>
    </w:p>
    <w:p w14:paraId="1BA3A15E" w14:textId="77777777" w:rsidR="00E5770E" w:rsidRPr="003A5DD9" w:rsidRDefault="00E5770E" w:rsidP="000E1823">
      <w:pPr>
        <w:pStyle w:val="ListParagraph"/>
        <w:jc w:val="both"/>
        <w:rPr>
          <w:rFonts w:asciiTheme="minorHAnsi" w:eastAsia="Times New Roman" w:hAnsiTheme="minorHAnsi" w:cstheme="minorHAnsi"/>
          <w:color w:val="333333"/>
          <w:lang w:eastAsia="en-GB"/>
        </w:rPr>
      </w:pPr>
    </w:p>
    <w:p w14:paraId="6F724EA4" w14:textId="77777777" w:rsidR="00E5770E" w:rsidRPr="003A5DD9" w:rsidRDefault="00E5770E" w:rsidP="000E1823">
      <w:pPr>
        <w:pStyle w:val="ListParagraph"/>
        <w:numPr>
          <w:ilvl w:val="0"/>
          <w:numId w:val="1"/>
        </w:numPr>
        <w:shd w:val="clear" w:color="auto" w:fill="FFFFFF"/>
        <w:spacing w:after="240"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b/>
          <w:bCs/>
          <w:color w:val="333333"/>
          <w:lang w:eastAsia="en-GB"/>
        </w:rPr>
        <w:t>“Marketing and Communications Data”</w:t>
      </w:r>
      <w:r w:rsidRPr="003A5DD9">
        <w:rPr>
          <w:rFonts w:asciiTheme="minorHAnsi" w:eastAsia="Times New Roman" w:hAnsiTheme="minorHAnsi" w:cstheme="minorHAnsi"/>
          <w:color w:val="333333"/>
          <w:lang w:eastAsia="en-GB"/>
        </w:rPr>
        <w:t> - includes your preferences in receiving marketing from us and your communication preferences.</w:t>
      </w:r>
    </w:p>
    <w:p w14:paraId="0F3FCBF6" w14:textId="77777777" w:rsidR="00567724" w:rsidRPr="003A5DD9" w:rsidRDefault="00567724" w:rsidP="000E1823">
      <w:pPr>
        <w:shd w:val="clear" w:color="auto" w:fill="FFFFFF"/>
        <w:spacing w:after="225" w:line="240" w:lineRule="auto"/>
        <w:jc w:val="both"/>
        <w:rPr>
          <w:rFonts w:asciiTheme="minorHAnsi" w:eastAsia="Times New Roman" w:hAnsiTheme="minorHAnsi" w:cstheme="minorHAnsi"/>
          <w:bCs/>
          <w:color w:val="333333"/>
          <w:lang w:eastAsia="en-GB"/>
        </w:rPr>
      </w:pPr>
      <w:r w:rsidRPr="003A5DD9">
        <w:rPr>
          <w:rFonts w:asciiTheme="minorHAnsi" w:eastAsia="Times New Roman" w:hAnsiTheme="minorHAnsi" w:cstheme="minorHAnsi"/>
          <w:bCs/>
          <w:color w:val="333333"/>
          <w:lang w:eastAsia="en-GB"/>
        </w:rPr>
        <w:t xml:space="preserve">The personal information we collect about you will depend on our relationship with you, e.g. whether you are a Client, </w:t>
      </w:r>
      <w:r w:rsidR="00E33949">
        <w:rPr>
          <w:rFonts w:asciiTheme="minorHAnsi" w:eastAsia="Times New Roman" w:hAnsiTheme="minorHAnsi" w:cstheme="minorHAnsi"/>
          <w:bCs/>
          <w:color w:val="333333"/>
          <w:lang w:eastAsia="en-GB"/>
        </w:rPr>
        <w:t xml:space="preserve">a Coaching Counterpart, </w:t>
      </w:r>
      <w:r w:rsidRPr="003A5DD9">
        <w:rPr>
          <w:rFonts w:asciiTheme="minorHAnsi" w:eastAsia="Times New Roman" w:hAnsiTheme="minorHAnsi" w:cstheme="minorHAnsi"/>
          <w:bCs/>
          <w:color w:val="333333"/>
          <w:lang w:eastAsia="en-GB"/>
        </w:rPr>
        <w:t>a visitor to our website</w:t>
      </w:r>
      <w:r w:rsidR="00E33949">
        <w:rPr>
          <w:rFonts w:asciiTheme="minorHAnsi" w:eastAsia="Times New Roman" w:hAnsiTheme="minorHAnsi" w:cstheme="minorHAnsi"/>
          <w:bCs/>
          <w:color w:val="333333"/>
          <w:lang w:eastAsia="en-GB"/>
        </w:rPr>
        <w:t>, a professional connection</w:t>
      </w:r>
      <w:r w:rsidRPr="003A5DD9">
        <w:rPr>
          <w:rFonts w:asciiTheme="minorHAnsi" w:eastAsia="Times New Roman" w:hAnsiTheme="minorHAnsi" w:cstheme="minorHAnsi"/>
          <w:bCs/>
          <w:color w:val="333333"/>
          <w:lang w:eastAsia="en-GB"/>
        </w:rPr>
        <w:t xml:space="preserve"> etc. </w:t>
      </w:r>
      <w:r w:rsidR="00691092">
        <w:rPr>
          <w:rFonts w:asciiTheme="minorHAnsi" w:eastAsia="Times New Roman" w:hAnsiTheme="minorHAnsi" w:cstheme="minorHAnsi"/>
          <w:bCs/>
          <w:color w:val="333333"/>
          <w:lang w:eastAsia="en-GB"/>
        </w:rPr>
        <w:t>We only collect personal information about you where it is both lawful and necessary.</w:t>
      </w:r>
    </w:p>
    <w:p w14:paraId="1D8062E1" w14:textId="77777777" w:rsidR="00E5770E" w:rsidRPr="003A5DD9" w:rsidRDefault="00E5770E" w:rsidP="000E1823">
      <w:pPr>
        <w:shd w:val="clear" w:color="auto" w:fill="FFFFFF"/>
        <w:spacing w:after="225" w:line="240" w:lineRule="auto"/>
        <w:jc w:val="both"/>
        <w:rPr>
          <w:rFonts w:asciiTheme="minorHAnsi" w:eastAsia="Times New Roman" w:hAnsiTheme="minorHAnsi" w:cstheme="minorHAnsi"/>
          <w:bCs/>
          <w:color w:val="333333"/>
          <w:lang w:eastAsia="en-GB"/>
        </w:rPr>
      </w:pPr>
      <w:r w:rsidRPr="003A5DD9">
        <w:rPr>
          <w:rFonts w:asciiTheme="minorHAnsi" w:eastAsia="Times New Roman" w:hAnsiTheme="minorHAnsi" w:cstheme="minorHAnsi"/>
          <w:bCs/>
          <w:color w:val="333333"/>
          <w:lang w:eastAsia="en-GB"/>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services). In this case, we may have to cancel </w:t>
      </w:r>
      <w:r w:rsidR="00567724" w:rsidRPr="003A5DD9">
        <w:rPr>
          <w:rFonts w:asciiTheme="minorHAnsi" w:eastAsia="Times New Roman" w:hAnsiTheme="minorHAnsi" w:cstheme="minorHAnsi"/>
          <w:bCs/>
          <w:color w:val="333333"/>
          <w:lang w:eastAsia="en-GB"/>
        </w:rPr>
        <w:t>a</w:t>
      </w:r>
      <w:r w:rsidRPr="003A5DD9">
        <w:rPr>
          <w:rFonts w:asciiTheme="minorHAnsi" w:eastAsia="Times New Roman" w:hAnsiTheme="minorHAnsi" w:cstheme="minorHAnsi"/>
          <w:bCs/>
          <w:color w:val="333333"/>
          <w:lang w:eastAsia="en-GB"/>
        </w:rPr>
        <w:t xml:space="preserve"> service you have with us but we will notify you if this is the case at the time.</w:t>
      </w:r>
    </w:p>
    <w:p w14:paraId="615E024A" w14:textId="61A7A94F" w:rsidR="00622615" w:rsidRPr="003A5DD9" w:rsidRDefault="00622615" w:rsidP="008E466C">
      <w:pPr>
        <w:shd w:val="clear" w:color="auto" w:fill="FFFFFF"/>
        <w:spacing w:after="225" w:line="240" w:lineRule="auto"/>
        <w:rPr>
          <w:rFonts w:asciiTheme="minorHAnsi" w:eastAsia="Times New Roman" w:hAnsiTheme="minorHAnsi" w:cstheme="minorHAnsi"/>
          <w:b/>
          <w:bCs/>
          <w:color w:val="333333"/>
          <w:sz w:val="24"/>
          <w:lang w:eastAsia="en-GB"/>
        </w:rPr>
      </w:pPr>
      <w:r w:rsidRPr="003A5DD9">
        <w:rPr>
          <w:rFonts w:asciiTheme="minorHAnsi" w:eastAsia="Times New Roman" w:hAnsiTheme="minorHAnsi" w:cstheme="minorHAnsi"/>
          <w:b/>
          <w:bCs/>
          <w:color w:val="333333"/>
          <w:sz w:val="24"/>
          <w:u w:val="single"/>
          <w:lang w:eastAsia="en-GB"/>
        </w:rPr>
        <w:t xml:space="preserve">We </w:t>
      </w:r>
      <w:r w:rsidRPr="003A5DD9">
        <w:rPr>
          <w:rFonts w:asciiTheme="minorHAnsi" w:eastAsia="Times New Roman" w:hAnsiTheme="minorHAnsi" w:cstheme="minorHAnsi"/>
          <w:b/>
          <w:bCs/>
          <w:i/>
          <w:color w:val="333333"/>
          <w:sz w:val="24"/>
          <w:u w:val="single"/>
          <w:lang w:eastAsia="en-GB"/>
        </w:rPr>
        <w:t>may</w:t>
      </w:r>
      <w:r w:rsidR="00E5770E" w:rsidRPr="003A5DD9">
        <w:rPr>
          <w:rFonts w:asciiTheme="minorHAnsi" w:eastAsia="Times New Roman" w:hAnsiTheme="minorHAnsi" w:cstheme="minorHAnsi"/>
          <w:b/>
          <w:bCs/>
          <w:i/>
          <w:color w:val="333333"/>
          <w:sz w:val="24"/>
          <w:u w:val="single"/>
          <w:lang w:eastAsia="en-GB"/>
        </w:rPr>
        <w:t xml:space="preserve"> </w:t>
      </w:r>
      <w:r w:rsidRPr="003A5DD9">
        <w:rPr>
          <w:rFonts w:asciiTheme="minorHAnsi" w:eastAsia="Times New Roman" w:hAnsiTheme="minorHAnsi" w:cstheme="minorHAnsi"/>
          <w:b/>
          <w:bCs/>
          <w:color w:val="333333"/>
          <w:sz w:val="24"/>
          <w:u w:val="single"/>
          <w:lang w:eastAsia="en-GB"/>
        </w:rPr>
        <w:t xml:space="preserve">collect </w:t>
      </w:r>
      <w:r w:rsidRPr="008E466C">
        <w:rPr>
          <w:rFonts w:asciiTheme="minorHAnsi" w:eastAsia="Times New Roman" w:hAnsiTheme="minorHAnsi" w:cstheme="minorHAnsi"/>
          <w:b/>
          <w:bCs/>
          <w:i/>
          <w:iCs/>
          <w:color w:val="333333"/>
          <w:sz w:val="24"/>
          <w:u w:val="single"/>
          <w:lang w:eastAsia="en-GB"/>
        </w:rPr>
        <w:t>sensitive</w:t>
      </w:r>
      <w:r w:rsidRPr="003A5DD9">
        <w:rPr>
          <w:rFonts w:asciiTheme="minorHAnsi" w:eastAsia="Times New Roman" w:hAnsiTheme="minorHAnsi" w:cstheme="minorHAnsi"/>
          <w:b/>
          <w:bCs/>
          <w:color w:val="333333"/>
          <w:sz w:val="24"/>
          <w:u w:val="single"/>
          <w:lang w:eastAsia="en-GB"/>
        </w:rPr>
        <w:t xml:space="preserve"> personal information about you</w:t>
      </w:r>
    </w:p>
    <w:p w14:paraId="6E8AC5B2" w14:textId="57D8F930" w:rsidR="00E33949" w:rsidRPr="00402330" w:rsidRDefault="00691092" w:rsidP="00402330">
      <w:pPr>
        <w:shd w:val="clear" w:color="auto" w:fill="FFFFFF"/>
        <w:spacing w:after="225" w:line="240" w:lineRule="auto"/>
        <w:jc w:val="both"/>
        <w:rPr>
          <w:rFonts w:asciiTheme="minorHAnsi" w:eastAsia="Times New Roman" w:hAnsiTheme="minorHAnsi" w:cstheme="minorHAnsi"/>
          <w:bCs/>
          <w:color w:val="333333"/>
          <w:lang w:eastAsia="en-GB"/>
        </w:rPr>
      </w:pPr>
      <w:r w:rsidRPr="00402330">
        <w:rPr>
          <w:rFonts w:asciiTheme="minorHAnsi" w:eastAsia="Times New Roman" w:hAnsiTheme="minorHAnsi" w:cstheme="minorHAnsi"/>
          <w:bCs/>
          <w:color w:val="333333"/>
          <w:lang w:eastAsia="en-GB"/>
        </w:rPr>
        <w:t xml:space="preserve">If </w:t>
      </w:r>
      <w:r w:rsidR="00567724" w:rsidRPr="00402330">
        <w:rPr>
          <w:rFonts w:asciiTheme="minorHAnsi" w:eastAsia="Times New Roman" w:hAnsiTheme="minorHAnsi" w:cstheme="minorHAnsi"/>
          <w:bCs/>
          <w:color w:val="333333"/>
          <w:lang w:eastAsia="en-GB"/>
        </w:rPr>
        <w:t>you are a</w:t>
      </w:r>
      <w:r w:rsidR="00E33949" w:rsidRPr="00402330">
        <w:rPr>
          <w:rFonts w:asciiTheme="minorHAnsi" w:eastAsia="Times New Roman" w:hAnsiTheme="minorHAnsi" w:cstheme="minorHAnsi"/>
          <w:bCs/>
          <w:color w:val="333333"/>
          <w:lang w:eastAsia="en-GB"/>
        </w:rPr>
        <w:t>n individual</w:t>
      </w:r>
      <w:r w:rsidR="00567724" w:rsidRPr="00402330">
        <w:rPr>
          <w:rFonts w:asciiTheme="minorHAnsi" w:eastAsia="Times New Roman" w:hAnsiTheme="minorHAnsi" w:cstheme="minorHAnsi"/>
          <w:bCs/>
          <w:color w:val="333333"/>
          <w:lang w:eastAsia="en-GB"/>
        </w:rPr>
        <w:t xml:space="preserve"> Client</w:t>
      </w:r>
      <w:r w:rsidR="003D2F2D" w:rsidRPr="00402330">
        <w:rPr>
          <w:rFonts w:asciiTheme="minorHAnsi" w:eastAsia="Times New Roman" w:hAnsiTheme="minorHAnsi" w:cstheme="minorHAnsi"/>
          <w:bCs/>
          <w:color w:val="333333"/>
          <w:lang w:eastAsia="en-GB"/>
        </w:rPr>
        <w:t xml:space="preserve"> to whom we deliver coaching sessions</w:t>
      </w:r>
      <w:r w:rsidR="00E33949" w:rsidRPr="00402330">
        <w:rPr>
          <w:rFonts w:asciiTheme="minorHAnsi" w:eastAsia="Times New Roman" w:hAnsiTheme="minorHAnsi" w:cstheme="minorHAnsi"/>
          <w:bCs/>
          <w:color w:val="333333"/>
          <w:lang w:eastAsia="en-GB"/>
        </w:rPr>
        <w:t xml:space="preserve"> or </w:t>
      </w:r>
      <w:r w:rsidR="003D2F2D" w:rsidRPr="00402330">
        <w:rPr>
          <w:rFonts w:asciiTheme="minorHAnsi" w:eastAsia="Times New Roman" w:hAnsiTheme="minorHAnsi" w:cstheme="minorHAnsi"/>
          <w:bCs/>
          <w:color w:val="333333"/>
          <w:lang w:eastAsia="en-GB"/>
        </w:rPr>
        <w:t xml:space="preserve">a </w:t>
      </w:r>
      <w:r w:rsidR="00E33949" w:rsidRPr="00402330">
        <w:rPr>
          <w:rFonts w:asciiTheme="minorHAnsi" w:eastAsia="Times New Roman" w:hAnsiTheme="minorHAnsi" w:cstheme="minorHAnsi"/>
          <w:bCs/>
          <w:color w:val="333333"/>
          <w:lang w:eastAsia="en-GB"/>
        </w:rPr>
        <w:t>Coaching Counterpart</w:t>
      </w:r>
      <w:r w:rsidR="00567724" w:rsidRPr="00402330">
        <w:rPr>
          <w:rFonts w:asciiTheme="minorHAnsi" w:eastAsia="Times New Roman" w:hAnsiTheme="minorHAnsi" w:cstheme="minorHAnsi"/>
          <w:bCs/>
          <w:color w:val="333333"/>
          <w:lang w:eastAsia="en-GB"/>
        </w:rPr>
        <w:t>,</w:t>
      </w:r>
      <w:r w:rsidR="00E33949" w:rsidRPr="00402330">
        <w:rPr>
          <w:rFonts w:asciiTheme="minorHAnsi" w:eastAsia="Times New Roman" w:hAnsiTheme="minorHAnsi" w:cstheme="minorHAnsi"/>
          <w:bCs/>
          <w:color w:val="333333"/>
          <w:lang w:eastAsia="en-GB"/>
        </w:rPr>
        <w:t xml:space="preserve"> we may collect sensitive personal information about you. </w:t>
      </w:r>
      <w:r w:rsidR="00402330">
        <w:rPr>
          <w:rFonts w:asciiTheme="minorHAnsi" w:eastAsia="Times New Roman" w:hAnsiTheme="minorHAnsi" w:cstheme="minorHAnsi"/>
          <w:bCs/>
          <w:color w:val="333333"/>
          <w:lang w:eastAsia="en-GB"/>
        </w:rPr>
        <w:t>We will only collect such sensitive personal information as you provide to us during coaching sessions and only with your explicit consent and knowledge. Please see above for a definition of what constitutes “sensitive personal data”.</w:t>
      </w:r>
    </w:p>
    <w:p w14:paraId="5CCF1E52" w14:textId="6E63B94F" w:rsidR="00402330" w:rsidRDefault="00622615" w:rsidP="000E1823">
      <w:pPr>
        <w:shd w:val="clear" w:color="auto" w:fill="FFFFFF"/>
        <w:spacing w:after="225" w:line="240" w:lineRule="auto"/>
        <w:jc w:val="both"/>
        <w:rPr>
          <w:rFonts w:asciiTheme="minorHAnsi" w:eastAsia="Times New Roman" w:hAnsiTheme="minorHAnsi" w:cstheme="minorHAnsi"/>
          <w:bCs/>
          <w:color w:val="333333"/>
          <w:lang w:eastAsia="en-GB"/>
        </w:rPr>
      </w:pPr>
      <w:r w:rsidRPr="003A5DD9">
        <w:rPr>
          <w:rFonts w:asciiTheme="minorHAnsi" w:eastAsia="Times New Roman" w:hAnsiTheme="minorHAnsi" w:cstheme="minorHAnsi"/>
          <w:bCs/>
          <w:color w:val="333333"/>
          <w:lang w:eastAsia="en-GB"/>
        </w:rPr>
        <w:t>We only collect and store such sensitive personal information where it is necessary and lawful to do so</w:t>
      </w:r>
      <w:r w:rsidR="00E33949">
        <w:rPr>
          <w:rFonts w:asciiTheme="minorHAnsi" w:eastAsia="Times New Roman" w:hAnsiTheme="minorHAnsi" w:cstheme="minorHAnsi"/>
          <w:bCs/>
          <w:color w:val="333333"/>
          <w:lang w:eastAsia="en-GB"/>
        </w:rPr>
        <w:t xml:space="preserve">, and only insofar as </w:t>
      </w:r>
      <w:r w:rsidR="00402330">
        <w:rPr>
          <w:rFonts w:asciiTheme="minorHAnsi" w:eastAsia="Times New Roman" w:hAnsiTheme="minorHAnsi" w:cstheme="minorHAnsi"/>
          <w:bCs/>
          <w:color w:val="333333"/>
          <w:lang w:eastAsia="en-GB"/>
        </w:rPr>
        <w:t>you impart such information to us and such information</w:t>
      </w:r>
      <w:r w:rsidR="00E33949">
        <w:rPr>
          <w:rFonts w:asciiTheme="minorHAnsi" w:eastAsia="Times New Roman" w:hAnsiTheme="minorHAnsi" w:cstheme="minorHAnsi"/>
          <w:bCs/>
          <w:color w:val="333333"/>
          <w:lang w:eastAsia="en-GB"/>
        </w:rPr>
        <w:t xml:space="preserve"> is </w:t>
      </w:r>
      <w:r w:rsidR="00B5398B">
        <w:rPr>
          <w:rFonts w:asciiTheme="minorHAnsi" w:eastAsia="Times New Roman" w:hAnsiTheme="minorHAnsi" w:cstheme="minorHAnsi"/>
          <w:bCs/>
          <w:color w:val="333333"/>
          <w:lang w:eastAsia="en-GB"/>
        </w:rPr>
        <w:t>necessary for the</w:t>
      </w:r>
      <w:r w:rsidR="00E33949">
        <w:rPr>
          <w:rFonts w:asciiTheme="minorHAnsi" w:eastAsia="Times New Roman" w:hAnsiTheme="minorHAnsi" w:cstheme="minorHAnsi"/>
          <w:bCs/>
          <w:color w:val="333333"/>
          <w:lang w:eastAsia="en-GB"/>
        </w:rPr>
        <w:t xml:space="preserve"> effective delivery of the coaching sessions</w:t>
      </w:r>
      <w:r w:rsidRPr="003A5DD9">
        <w:rPr>
          <w:rFonts w:asciiTheme="minorHAnsi" w:eastAsia="Times New Roman" w:hAnsiTheme="minorHAnsi" w:cstheme="minorHAnsi"/>
          <w:bCs/>
          <w:color w:val="333333"/>
          <w:lang w:eastAsia="en-GB"/>
        </w:rPr>
        <w:t xml:space="preserve">. </w:t>
      </w:r>
      <w:r w:rsidR="00402330">
        <w:rPr>
          <w:rFonts w:asciiTheme="minorHAnsi" w:eastAsia="Times New Roman" w:hAnsiTheme="minorHAnsi" w:cstheme="minorHAnsi"/>
          <w:bCs/>
          <w:color w:val="333333"/>
          <w:lang w:eastAsia="en-GB"/>
        </w:rPr>
        <w:t xml:space="preserve">Your sensitive personal data shall be stored in the notes taken during the coaching sessions, which shall be stored securely (as set out below) on our </w:t>
      </w:r>
      <w:r w:rsidR="00402330" w:rsidRPr="00402330">
        <w:rPr>
          <w:rFonts w:asciiTheme="minorHAnsi" w:eastAsia="Times New Roman" w:hAnsiTheme="minorHAnsi" w:cstheme="minorHAnsi"/>
          <w:bCs/>
          <w:color w:val="333333"/>
          <w:lang w:eastAsia="en-GB"/>
        </w:rPr>
        <w:t>internal computer systems</w:t>
      </w:r>
      <w:r w:rsidR="00402330">
        <w:rPr>
          <w:rFonts w:asciiTheme="minorHAnsi" w:eastAsia="Times New Roman" w:hAnsiTheme="minorHAnsi" w:cstheme="minorHAnsi"/>
          <w:bCs/>
          <w:color w:val="333333"/>
          <w:lang w:eastAsia="en-GB"/>
        </w:rPr>
        <w:t xml:space="preserve">, which are </w:t>
      </w:r>
      <w:r w:rsidR="00402330" w:rsidRPr="00402330">
        <w:rPr>
          <w:rFonts w:asciiTheme="minorHAnsi" w:eastAsia="Times New Roman" w:hAnsiTheme="minorHAnsi" w:cstheme="minorHAnsi"/>
          <w:bCs/>
          <w:color w:val="333333"/>
          <w:lang w:eastAsia="en-GB"/>
        </w:rPr>
        <w:t>password-protected (whether by pin or fingerprint authentication)</w:t>
      </w:r>
      <w:r w:rsidR="00402330">
        <w:rPr>
          <w:rFonts w:asciiTheme="minorHAnsi" w:eastAsia="Times New Roman" w:hAnsiTheme="minorHAnsi" w:cstheme="minorHAnsi"/>
          <w:bCs/>
          <w:color w:val="333333"/>
          <w:lang w:eastAsia="en-GB"/>
        </w:rPr>
        <w:t>.</w:t>
      </w:r>
    </w:p>
    <w:p w14:paraId="10CB15EB" w14:textId="2E629921" w:rsidR="00402330" w:rsidRDefault="00402330" w:rsidP="000E1823">
      <w:pPr>
        <w:shd w:val="clear" w:color="auto" w:fill="FFFFFF"/>
        <w:spacing w:after="225" w:line="240" w:lineRule="auto"/>
        <w:jc w:val="both"/>
        <w:rPr>
          <w:rFonts w:asciiTheme="minorHAnsi" w:eastAsia="Times New Roman" w:hAnsiTheme="minorHAnsi" w:cstheme="minorHAnsi"/>
          <w:bCs/>
          <w:color w:val="333333"/>
          <w:lang w:eastAsia="en-GB"/>
        </w:rPr>
      </w:pPr>
      <w:r w:rsidRPr="003A5DD9">
        <w:rPr>
          <w:rFonts w:asciiTheme="minorHAnsi" w:eastAsia="Times New Roman" w:hAnsiTheme="minorHAnsi" w:cstheme="minorHAnsi"/>
          <w:bCs/>
          <w:color w:val="333333"/>
          <w:lang w:eastAsia="en-GB"/>
        </w:rPr>
        <w:t>We are committed to protecting and preserving the confidentiality of this information.</w:t>
      </w:r>
    </w:p>
    <w:p w14:paraId="17996553" w14:textId="72D0EEED" w:rsidR="005250BC" w:rsidRDefault="005250BC" w:rsidP="000E1823">
      <w:pPr>
        <w:shd w:val="clear" w:color="auto" w:fill="FFFFFF"/>
        <w:spacing w:after="225" w:line="240" w:lineRule="auto"/>
        <w:jc w:val="both"/>
        <w:rPr>
          <w:rFonts w:asciiTheme="minorHAnsi" w:eastAsia="Times New Roman" w:hAnsiTheme="minorHAnsi" w:cstheme="minorHAnsi"/>
          <w:bCs/>
          <w:color w:val="333333"/>
          <w:lang w:eastAsia="en-GB"/>
        </w:rPr>
      </w:pPr>
    </w:p>
    <w:p w14:paraId="546AE8C4" w14:textId="77777777" w:rsidR="005250BC" w:rsidRPr="003A5DD9" w:rsidRDefault="005250BC" w:rsidP="000E1823">
      <w:pPr>
        <w:shd w:val="clear" w:color="auto" w:fill="FFFFFF"/>
        <w:spacing w:after="225" w:line="240" w:lineRule="auto"/>
        <w:jc w:val="both"/>
        <w:rPr>
          <w:rFonts w:asciiTheme="minorHAnsi" w:eastAsia="Times New Roman" w:hAnsiTheme="minorHAnsi" w:cstheme="minorHAnsi"/>
          <w:bCs/>
          <w:color w:val="333333"/>
          <w:lang w:eastAsia="en-GB"/>
        </w:rPr>
      </w:pPr>
    </w:p>
    <w:p w14:paraId="5A14A1F3" w14:textId="77777777" w:rsidR="00B24B45" w:rsidRPr="003A5DD9" w:rsidRDefault="00B24B45" w:rsidP="000E1823">
      <w:pPr>
        <w:shd w:val="clear" w:color="auto" w:fill="FFFFFF"/>
        <w:spacing w:after="225" w:line="240" w:lineRule="auto"/>
        <w:jc w:val="both"/>
        <w:rPr>
          <w:rFonts w:asciiTheme="minorHAnsi" w:eastAsia="Times New Roman" w:hAnsiTheme="minorHAnsi" w:cstheme="minorHAnsi"/>
          <w:b/>
          <w:bCs/>
          <w:color w:val="333333"/>
          <w:sz w:val="24"/>
          <w:u w:val="single"/>
          <w:lang w:eastAsia="en-GB"/>
        </w:rPr>
      </w:pPr>
      <w:r w:rsidRPr="003A5DD9">
        <w:rPr>
          <w:rFonts w:asciiTheme="minorHAnsi" w:eastAsia="Times New Roman" w:hAnsiTheme="minorHAnsi" w:cstheme="minorHAnsi"/>
          <w:b/>
          <w:bCs/>
          <w:color w:val="333333"/>
          <w:sz w:val="24"/>
          <w:u w:val="single"/>
          <w:lang w:eastAsia="en-GB"/>
        </w:rPr>
        <w:lastRenderedPageBreak/>
        <w:t>Information about other people</w:t>
      </w:r>
    </w:p>
    <w:p w14:paraId="6495CF5A" w14:textId="77777777" w:rsidR="00B24B45" w:rsidRPr="003A5DD9" w:rsidRDefault="00B24B45" w:rsidP="000E1823">
      <w:pPr>
        <w:shd w:val="clear" w:color="auto" w:fill="FFFFFF"/>
        <w:spacing w:after="225" w:line="240" w:lineRule="auto"/>
        <w:jc w:val="both"/>
        <w:rPr>
          <w:rFonts w:asciiTheme="minorHAnsi" w:eastAsia="Times New Roman" w:hAnsiTheme="minorHAnsi" w:cstheme="minorHAnsi"/>
          <w:bCs/>
          <w:color w:val="333333"/>
          <w:lang w:eastAsia="en-GB"/>
        </w:rPr>
      </w:pPr>
      <w:r w:rsidRPr="003A5DD9">
        <w:rPr>
          <w:rFonts w:asciiTheme="minorHAnsi" w:eastAsia="Times New Roman" w:hAnsiTheme="minorHAnsi" w:cstheme="minorHAnsi"/>
          <w:bCs/>
          <w:color w:val="333333"/>
          <w:lang w:eastAsia="en-GB"/>
        </w:rPr>
        <w:t xml:space="preserve">Should you provide information to us about any person other than yourself, </w:t>
      </w:r>
      <w:r w:rsidR="003A5DD9" w:rsidRPr="003A5DD9">
        <w:rPr>
          <w:rFonts w:asciiTheme="minorHAnsi" w:eastAsia="Times New Roman" w:hAnsiTheme="minorHAnsi" w:cstheme="minorHAnsi"/>
          <w:bCs/>
          <w:color w:val="333333"/>
          <w:lang w:eastAsia="en-GB"/>
        </w:rPr>
        <w:t xml:space="preserve">including (but not limited to) </w:t>
      </w:r>
      <w:r w:rsidR="00A12B9A">
        <w:rPr>
          <w:rFonts w:asciiTheme="minorHAnsi" w:eastAsia="Times New Roman" w:hAnsiTheme="minorHAnsi" w:cstheme="minorHAnsi"/>
          <w:bCs/>
          <w:color w:val="333333"/>
          <w:lang w:eastAsia="en-GB"/>
        </w:rPr>
        <w:t xml:space="preserve">a Coaching Counterpart, </w:t>
      </w:r>
      <w:r w:rsidRPr="003A5DD9">
        <w:rPr>
          <w:rFonts w:asciiTheme="minorHAnsi" w:eastAsia="Times New Roman" w:hAnsiTheme="minorHAnsi" w:cstheme="minorHAnsi"/>
          <w:bCs/>
          <w:color w:val="333333"/>
          <w:lang w:eastAsia="en-GB"/>
        </w:rPr>
        <w:t>your</w:t>
      </w:r>
      <w:r w:rsidR="003A5DD9" w:rsidRPr="003A5DD9">
        <w:rPr>
          <w:rFonts w:asciiTheme="minorHAnsi" w:eastAsia="Times New Roman" w:hAnsiTheme="minorHAnsi" w:cstheme="minorHAnsi"/>
          <w:bCs/>
          <w:color w:val="333333"/>
          <w:lang w:eastAsia="en-GB"/>
        </w:rPr>
        <w:t xml:space="preserve"> employees, advisers, or</w:t>
      </w:r>
      <w:r w:rsidRPr="003A5DD9">
        <w:rPr>
          <w:rFonts w:asciiTheme="minorHAnsi" w:eastAsia="Times New Roman" w:hAnsiTheme="minorHAnsi" w:cstheme="minorHAnsi"/>
          <w:bCs/>
          <w:color w:val="333333"/>
          <w:lang w:eastAsia="en-GB"/>
        </w:rPr>
        <w:t xml:space="preserve"> counterparties you must ensure that such third parties have been informed and understand how their personal data will be used and</w:t>
      </w:r>
      <w:r w:rsidR="003A5DD9" w:rsidRPr="003A5DD9">
        <w:rPr>
          <w:rFonts w:asciiTheme="minorHAnsi" w:eastAsia="Times New Roman" w:hAnsiTheme="minorHAnsi" w:cstheme="minorHAnsi"/>
          <w:bCs/>
          <w:color w:val="333333"/>
          <w:lang w:eastAsia="en-GB"/>
        </w:rPr>
        <w:t>/or</w:t>
      </w:r>
      <w:r w:rsidRPr="003A5DD9">
        <w:rPr>
          <w:rFonts w:asciiTheme="minorHAnsi" w:eastAsia="Times New Roman" w:hAnsiTheme="minorHAnsi" w:cstheme="minorHAnsi"/>
          <w:bCs/>
          <w:color w:val="333333"/>
          <w:lang w:eastAsia="en-GB"/>
        </w:rPr>
        <w:t xml:space="preserve"> that they have given their permission for you to disclose it to us and for you to allow us, and our outsourced service providers, to use it.</w:t>
      </w:r>
    </w:p>
    <w:p w14:paraId="624094FF" w14:textId="77777777" w:rsidR="003A5DD9" w:rsidRPr="003A5DD9" w:rsidRDefault="003A5DD9" w:rsidP="000E1823">
      <w:pPr>
        <w:shd w:val="clear" w:color="auto" w:fill="FFFFFF"/>
        <w:spacing w:after="225" w:line="240" w:lineRule="auto"/>
        <w:jc w:val="both"/>
        <w:rPr>
          <w:rFonts w:asciiTheme="minorHAnsi" w:eastAsia="Times New Roman" w:hAnsiTheme="minorHAnsi" w:cstheme="minorHAnsi"/>
          <w:bCs/>
          <w:color w:val="333333"/>
          <w:lang w:eastAsia="en-GB"/>
        </w:rPr>
      </w:pPr>
      <w:r w:rsidRPr="003A5DD9">
        <w:rPr>
          <w:rFonts w:asciiTheme="minorHAnsi" w:eastAsia="Times New Roman" w:hAnsiTheme="minorHAnsi" w:cstheme="minorHAnsi"/>
          <w:bCs/>
          <w:color w:val="333333"/>
          <w:lang w:eastAsia="en-GB"/>
        </w:rPr>
        <w:t>Our website is not intended for children and we do not knowingly collect data relating to children.</w:t>
      </w:r>
    </w:p>
    <w:p w14:paraId="62A0EAA7" w14:textId="77777777" w:rsidR="001C591B" w:rsidRPr="003A5DD9" w:rsidRDefault="001C591B" w:rsidP="000E1823">
      <w:pPr>
        <w:shd w:val="clear" w:color="auto" w:fill="FFFFFF"/>
        <w:spacing w:after="225" w:line="240" w:lineRule="auto"/>
        <w:jc w:val="both"/>
        <w:rPr>
          <w:rFonts w:asciiTheme="minorHAnsi" w:eastAsia="Times New Roman" w:hAnsiTheme="minorHAnsi" w:cstheme="minorHAnsi"/>
          <w:b/>
          <w:bCs/>
          <w:color w:val="333333"/>
          <w:sz w:val="24"/>
          <w:u w:val="single"/>
          <w:lang w:eastAsia="en-GB"/>
        </w:rPr>
      </w:pPr>
      <w:r w:rsidRPr="003A5DD9">
        <w:rPr>
          <w:rFonts w:asciiTheme="minorHAnsi" w:eastAsia="Times New Roman" w:hAnsiTheme="minorHAnsi" w:cstheme="minorHAnsi"/>
          <w:b/>
          <w:bCs/>
          <w:color w:val="333333"/>
          <w:sz w:val="24"/>
          <w:u w:val="single"/>
          <w:lang w:eastAsia="en-GB"/>
        </w:rPr>
        <w:t>How your personal information is collected</w:t>
      </w:r>
    </w:p>
    <w:p w14:paraId="5256F7B6" w14:textId="77777777" w:rsidR="001C591B" w:rsidRPr="003A5DD9" w:rsidRDefault="001C591B" w:rsidP="000E1823">
      <w:pPr>
        <w:pStyle w:val="BodyText"/>
        <w:jc w:val="both"/>
        <w:rPr>
          <w:rFonts w:cstheme="minorHAnsi"/>
        </w:rPr>
      </w:pPr>
      <w:r w:rsidRPr="003A5DD9">
        <w:rPr>
          <w:rFonts w:cstheme="minorHAnsi"/>
        </w:rPr>
        <w:t xml:space="preserve">We collect most of this personal information directly from you or your organisation - in person, by telephone, </w:t>
      </w:r>
      <w:r w:rsidRPr="003A5DD9">
        <w:rPr>
          <w:rFonts w:cstheme="minorHAnsi"/>
        </w:rPr>
        <w:t>text or email</w:t>
      </w:r>
      <w:r w:rsidRPr="003A5DD9">
        <w:rPr>
          <w:rStyle w:val="OptionalText"/>
          <w:rFonts w:cstheme="minorHAnsi"/>
        </w:rPr>
        <w:t xml:space="preserve"> and/or via our website</w:t>
      </w:r>
      <w:r w:rsidRPr="003A5DD9">
        <w:rPr>
          <w:rFonts w:cstheme="minorHAnsi"/>
        </w:rPr>
        <w:t>. However, we may also collect information:</w:t>
      </w:r>
    </w:p>
    <w:p w14:paraId="6D69E24C" w14:textId="77777777" w:rsidR="001C591B" w:rsidRPr="003A5DD9" w:rsidRDefault="001C591B" w:rsidP="000E1823">
      <w:pPr>
        <w:pStyle w:val="Level1Bullet"/>
        <w:jc w:val="both"/>
        <w:rPr>
          <w:rFonts w:asciiTheme="minorHAnsi" w:hAnsiTheme="minorHAnsi" w:cstheme="minorHAnsi"/>
          <w:sz w:val="22"/>
          <w:szCs w:val="22"/>
        </w:rPr>
      </w:pPr>
      <w:r w:rsidRPr="003A5DD9">
        <w:rPr>
          <w:rFonts w:asciiTheme="minorHAnsi" w:hAnsiTheme="minorHAnsi" w:cstheme="minorHAnsi"/>
          <w:sz w:val="22"/>
          <w:szCs w:val="22"/>
        </w:rPr>
        <w:t>from publicly accessible sources;</w:t>
      </w:r>
    </w:p>
    <w:p w14:paraId="121B6E01" w14:textId="1BA4BEE9" w:rsidR="001C591B" w:rsidRPr="003A5DD9" w:rsidRDefault="001C591B" w:rsidP="000E1823">
      <w:pPr>
        <w:pStyle w:val="Level1Bullet"/>
        <w:jc w:val="both"/>
        <w:rPr>
          <w:rFonts w:asciiTheme="minorHAnsi" w:hAnsiTheme="minorHAnsi" w:cstheme="minorHAnsi"/>
          <w:sz w:val="22"/>
          <w:szCs w:val="22"/>
        </w:rPr>
      </w:pPr>
      <w:r w:rsidRPr="003A5DD9">
        <w:rPr>
          <w:rFonts w:asciiTheme="minorHAnsi" w:hAnsiTheme="minorHAnsi" w:cstheme="minorHAnsi"/>
          <w:sz w:val="22"/>
          <w:szCs w:val="22"/>
        </w:rPr>
        <w:t xml:space="preserve">from a third party, e.g. </w:t>
      </w:r>
      <w:r w:rsidR="005250BC">
        <w:rPr>
          <w:rFonts w:asciiTheme="minorHAnsi" w:hAnsiTheme="minorHAnsi" w:cstheme="minorHAnsi"/>
          <w:sz w:val="22"/>
          <w:szCs w:val="22"/>
        </w:rPr>
        <w:t xml:space="preserve">your employer, </w:t>
      </w:r>
      <w:r w:rsidRPr="003A5DD9">
        <w:rPr>
          <w:rFonts w:asciiTheme="minorHAnsi" w:hAnsiTheme="minorHAnsi" w:cstheme="minorHAnsi"/>
          <w:sz w:val="22"/>
          <w:szCs w:val="22"/>
        </w:rPr>
        <w:t>other entities or individuals providing services to you, our professional contacts</w:t>
      </w:r>
      <w:r w:rsidR="00A12B9A">
        <w:rPr>
          <w:rFonts w:asciiTheme="minorHAnsi" w:hAnsiTheme="minorHAnsi" w:cstheme="minorHAnsi"/>
          <w:sz w:val="22"/>
          <w:szCs w:val="22"/>
        </w:rPr>
        <w:t xml:space="preserve"> etc.</w:t>
      </w:r>
      <w:r w:rsidRPr="003A5DD9">
        <w:rPr>
          <w:rFonts w:asciiTheme="minorHAnsi" w:hAnsiTheme="minorHAnsi" w:cstheme="minorHAnsi"/>
          <w:sz w:val="22"/>
          <w:szCs w:val="22"/>
        </w:rPr>
        <w:t>;</w:t>
      </w:r>
      <w:r w:rsidR="00FA573E">
        <w:rPr>
          <w:rFonts w:asciiTheme="minorHAnsi" w:hAnsiTheme="minorHAnsi" w:cstheme="minorHAnsi"/>
          <w:sz w:val="22"/>
          <w:szCs w:val="22"/>
        </w:rPr>
        <w:t xml:space="preserve"> and</w:t>
      </w:r>
    </w:p>
    <w:p w14:paraId="63739E41" w14:textId="77777777" w:rsidR="001C591B" w:rsidRPr="003A5DD9" w:rsidRDefault="001C591B" w:rsidP="000E1823">
      <w:pPr>
        <w:pStyle w:val="Level1Bullet"/>
        <w:jc w:val="both"/>
        <w:rPr>
          <w:rFonts w:asciiTheme="minorHAnsi" w:hAnsiTheme="minorHAnsi" w:cstheme="minorHAnsi"/>
          <w:sz w:val="22"/>
          <w:szCs w:val="22"/>
        </w:rPr>
      </w:pPr>
      <w:r w:rsidRPr="003A5DD9">
        <w:rPr>
          <w:rFonts w:asciiTheme="minorHAnsi" w:hAnsiTheme="minorHAnsi" w:cstheme="minorHAnsi"/>
          <w:sz w:val="22"/>
          <w:szCs w:val="22"/>
        </w:rPr>
        <w:t>via our IT systems, e</w:t>
      </w:r>
      <w:r w:rsidR="00E06D66" w:rsidRPr="003A5DD9">
        <w:rPr>
          <w:rFonts w:asciiTheme="minorHAnsi" w:hAnsiTheme="minorHAnsi" w:cstheme="minorHAnsi"/>
          <w:sz w:val="22"/>
          <w:szCs w:val="22"/>
        </w:rPr>
        <w:t xml:space="preserve">.g. </w:t>
      </w:r>
      <w:r w:rsidRPr="003A5DD9">
        <w:rPr>
          <w:rStyle w:val="OptionalText"/>
          <w:rFonts w:asciiTheme="minorHAnsi" w:hAnsiTheme="minorHAnsi" w:cstheme="minorHAnsi"/>
          <w:sz w:val="22"/>
          <w:szCs w:val="22"/>
        </w:rPr>
        <w:t>automated monitoring of our technical systems, such as our computer networks and connections, communications systems, email and instant messaging systems.</w:t>
      </w:r>
    </w:p>
    <w:p w14:paraId="658B15E1" w14:textId="77777777" w:rsidR="003F4D1D" w:rsidRPr="003A5DD9" w:rsidRDefault="003F4D1D" w:rsidP="000E1823">
      <w:pPr>
        <w:pStyle w:val="Heading1"/>
        <w:jc w:val="both"/>
        <w:rPr>
          <w:rFonts w:asciiTheme="minorHAnsi" w:hAnsiTheme="minorHAnsi" w:cstheme="minorHAnsi"/>
          <w:sz w:val="24"/>
          <w:szCs w:val="22"/>
          <w:u w:val="single"/>
        </w:rPr>
      </w:pPr>
      <w:r w:rsidRPr="003A5DD9">
        <w:rPr>
          <w:rFonts w:asciiTheme="minorHAnsi" w:hAnsiTheme="minorHAnsi" w:cstheme="minorHAnsi"/>
          <w:sz w:val="24"/>
          <w:szCs w:val="22"/>
          <w:u w:val="single"/>
        </w:rPr>
        <w:t>How and why we use your personal information</w:t>
      </w:r>
    </w:p>
    <w:p w14:paraId="23D332A7" w14:textId="77777777" w:rsidR="0060125C" w:rsidRPr="0060125C" w:rsidRDefault="0060125C" w:rsidP="0060125C">
      <w:pPr>
        <w:pStyle w:val="BodyText"/>
        <w:rPr>
          <w:rFonts w:cstheme="minorHAnsi"/>
        </w:rPr>
      </w:pPr>
      <w:bookmarkStart w:id="0" w:name="a964261"/>
      <w:r w:rsidRPr="0060125C">
        <w:rPr>
          <w:rFonts w:cstheme="minorHAnsi"/>
        </w:rPr>
        <w:t>We will only use your personal data when the law allows us to. Most commonly, we will use your personal data in the following circumstances:</w:t>
      </w:r>
      <w:bookmarkEnd w:id="0"/>
    </w:p>
    <w:p w14:paraId="784B094E" w14:textId="77777777" w:rsidR="0060125C" w:rsidRDefault="0060125C" w:rsidP="0060125C">
      <w:pPr>
        <w:pStyle w:val="BodyText"/>
        <w:numPr>
          <w:ilvl w:val="0"/>
          <w:numId w:val="13"/>
        </w:numPr>
        <w:rPr>
          <w:rFonts w:cstheme="minorHAnsi"/>
        </w:rPr>
      </w:pPr>
      <w:r>
        <w:rPr>
          <w:rFonts w:cstheme="minorHAnsi"/>
        </w:rPr>
        <w:t>w</w:t>
      </w:r>
      <w:r w:rsidRPr="0060125C">
        <w:rPr>
          <w:rFonts w:cstheme="minorHAnsi"/>
        </w:rPr>
        <w:t>here we need to perform the contract we are about to enter into or have entered into with you</w:t>
      </w:r>
      <w:r>
        <w:rPr>
          <w:rFonts w:cstheme="minorHAnsi"/>
        </w:rPr>
        <w:t>;</w:t>
      </w:r>
    </w:p>
    <w:p w14:paraId="71B0F0F7" w14:textId="77777777" w:rsidR="0060125C" w:rsidRDefault="0060125C" w:rsidP="0060125C">
      <w:pPr>
        <w:pStyle w:val="BodyText"/>
        <w:numPr>
          <w:ilvl w:val="0"/>
          <w:numId w:val="13"/>
        </w:numPr>
        <w:rPr>
          <w:rFonts w:cstheme="minorHAnsi"/>
        </w:rPr>
      </w:pPr>
      <w:r>
        <w:rPr>
          <w:rFonts w:cstheme="minorHAnsi"/>
        </w:rPr>
        <w:t>w</w:t>
      </w:r>
      <w:r w:rsidRPr="0060125C">
        <w:rPr>
          <w:rFonts w:cstheme="minorHAnsi"/>
        </w:rPr>
        <w:t>here it is necessary for our legitimate interests (or those of a third party) and your interests and fundamental rights do not override those interests</w:t>
      </w:r>
      <w:r>
        <w:rPr>
          <w:rFonts w:cstheme="minorHAnsi"/>
        </w:rPr>
        <w:t>; and</w:t>
      </w:r>
    </w:p>
    <w:p w14:paraId="2C1928D8" w14:textId="77777777" w:rsidR="0060125C" w:rsidRPr="0060125C" w:rsidRDefault="0060125C" w:rsidP="0060125C">
      <w:pPr>
        <w:pStyle w:val="BodyText"/>
        <w:numPr>
          <w:ilvl w:val="0"/>
          <w:numId w:val="13"/>
        </w:numPr>
        <w:rPr>
          <w:rFonts w:cstheme="minorHAnsi"/>
        </w:rPr>
      </w:pPr>
      <w:r>
        <w:rPr>
          <w:rFonts w:cstheme="minorHAnsi"/>
        </w:rPr>
        <w:t>w</w:t>
      </w:r>
      <w:r w:rsidRPr="0060125C">
        <w:rPr>
          <w:rFonts w:cstheme="minorHAnsi"/>
        </w:rPr>
        <w:t>here we need to comply with a legal obligation.</w:t>
      </w:r>
    </w:p>
    <w:p w14:paraId="5C40BCB6" w14:textId="77777777" w:rsidR="0060125C" w:rsidRDefault="0060125C" w:rsidP="000E1823">
      <w:pPr>
        <w:pStyle w:val="BodyText"/>
        <w:jc w:val="both"/>
        <w:rPr>
          <w:rFonts w:cstheme="minorHAnsi"/>
        </w:rPr>
      </w:pPr>
      <w:r w:rsidRPr="0060125C">
        <w:rPr>
          <w:rFonts w:cstheme="minorHAnsi"/>
        </w:rPr>
        <w:t xml:space="preserve">Generally, we do not rely on consent as a legal basis for processing your </w:t>
      </w:r>
      <w:r>
        <w:rPr>
          <w:rFonts w:cstheme="minorHAnsi"/>
        </w:rPr>
        <w:t xml:space="preserve">non-sensitive </w:t>
      </w:r>
      <w:r w:rsidRPr="0060125C">
        <w:rPr>
          <w:rFonts w:cstheme="minorHAnsi"/>
        </w:rPr>
        <w:t>personal data</w:t>
      </w:r>
      <w:r>
        <w:rPr>
          <w:rFonts w:cstheme="minorHAnsi"/>
        </w:rPr>
        <w:t xml:space="preserve"> (but please see “</w:t>
      </w:r>
      <w:r>
        <w:rPr>
          <w:rFonts w:cstheme="minorHAnsi"/>
          <w:b/>
          <w:bCs/>
        </w:rPr>
        <w:t>Promotional Communications</w:t>
      </w:r>
      <w:r>
        <w:rPr>
          <w:rFonts w:cstheme="minorHAnsi"/>
        </w:rPr>
        <w:t>” below).</w:t>
      </w:r>
    </w:p>
    <w:p w14:paraId="3A946E94" w14:textId="77777777" w:rsidR="0060125C" w:rsidRPr="0060125C" w:rsidRDefault="0060125C" w:rsidP="0060125C">
      <w:pPr>
        <w:pStyle w:val="BodyText"/>
        <w:jc w:val="both"/>
        <w:rPr>
          <w:rFonts w:cstheme="minorHAnsi"/>
        </w:rPr>
      </w:pPr>
      <w:r w:rsidRPr="0060125C">
        <w:rPr>
          <w:rFonts w:cstheme="minorHAnsi"/>
        </w:rPr>
        <w:t>We have set out below, in a table format, a description of the ways we plan to use your personal data, and which of the legal bases we rely on to do so. We have also identified what our legitimate interests are where appropriate.</w:t>
      </w:r>
    </w:p>
    <w:p w14:paraId="6B630326" w14:textId="77777777" w:rsidR="0060125C" w:rsidRDefault="0060125C" w:rsidP="0060125C">
      <w:pPr>
        <w:pStyle w:val="BodyText"/>
        <w:jc w:val="both"/>
        <w:rPr>
          <w:rFonts w:cstheme="minorHAnsi"/>
        </w:rPr>
      </w:pPr>
      <w:r w:rsidRPr="0060125C">
        <w:rPr>
          <w:rFonts w:cstheme="minorHAnsi"/>
        </w:rPr>
        <w:t>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w:t>
      </w:r>
    </w:p>
    <w:p w14:paraId="507CAB69" w14:textId="77777777" w:rsidR="00980169" w:rsidRPr="0060125C" w:rsidRDefault="00980169" w:rsidP="0060125C">
      <w:pPr>
        <w:pStyle w:val="BodyText"/>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53"/>
      </w:tblGrid>
      <w:tr w:rsidR="0060125C" w14:paraId="138CF88D" w14:textId="77777777" w:rsidTr="0060125C">
        <w:tc>
          <w:tcPr>
            <w:tcW w:w="3227" w:type="dxa"/>
          </w:tcPr>
          <w:p w14:paraId="59C8B67B" w14:textId="77777777" w:rsidR="0060125C" w:rsidRDefault="0060125C" w:rsidP="007A240F">
            <w:pPr>
              <w:pStyle w:val="BodyText"/>
            </w:pPr>
            <w:r>
              <w:rPr>
                <w:b/>
              </w:rPr>
              <w:lastRenderedPageBreak/>
              <w:t>Purpose/Activity</w:t>
            </w:r>
          </w:p>
        </w:tc>
        <w:tc>
          <w:tcPr>
            <w:tcW w:w="5953" w:type="dxa"/>
          </w:tcPr>
          <w:p w14:paraId="040D76A3" w14:textId="77777777" w:rsidR="0060125C" w:rsidRDefault="0060125C" w:rsidP="007A240F">
            <w:pPr>
              <w:pStyle w:val="BodyText"/>
            </w:pPr>
            <w:r>
              <w:rPr>
                <w:b/>
              </w:rPr>
              <w:t>Lawful basis for processing including basis of legitimate interest</w:t>
            </w:r>
          </w:p>
        </w:tc>
      </w:tr>
      <w:tr w:rsidR="0060125C" w14:paraId="0859CC6F" w14:textId="77777777" w:rsidTr="0060125C">
        <w:tc>
          <w:tcPr>
            <w:tcW w:w="3227" w:type="dxa"/>
          </w:tcPr>
          <w:p w14:paraId="2227E894" w14:textId="77777777" w:rsidR="0060125C" w:rsidRDefault="0060125C" w:rsidP="007A240F">
            <w:pPr>
              <w:pStyle w:val="BodyText"/>
            </w:pPr>
            <w:r>
              <w:t>To register you as a new Client or Counterparty</w:t>
            </w:r>
            <w:r w:rsidR="00980169">
              <w:t>.</w:t>
            </w:r>
          </w:p>
        </w:tc>
        <w:tc>
          <w:tcPr>
            <w:tcW w:w="5953" w:type="dxa"/>
          </w:tcPr>
          <w:p w14:paraId="701247CF" w14:textId="77777777" w:rsidR="0060125C" w:rsidRDefault="0060125C" w:rsidP="007A240F">
            <w:pPr>
              <w:pStyle w:val="BodyText"/>
            </w:pPr>
            <w:r>
              <w:t>Performance of a contract with you</w:t>
            </w:r>
          </w:p>
        </w:tc>
      </w:tr>
      <w:tr w:rsidR="0060125C" w14:paraId="7163FECB" w14:textId="77777777" w:rsidTr="00980169">
        <w:trPr>
          <w:trHeight w:val="1058"/>
        </w:trPr>
        <w:tc>
          <w:tcPr>
            <w:tcW w:w="3227" w:type="dxa"/>
          </w:tcPr>
          <w:p w14:paraId="78047817" w14:textId="77777777" w:rsidR="0060125C" w:rsidRDefault="0060125C" w:rsidP="0060125C">
            <w:pPr>
              <w:pStyle w:val="BodyText"/>
            </w:pPr>
            <w:r>
              <w:t>To provide services to, and fulfil our contract with, you</w:t>
            </w:r>
            <w:r w:rsidR="00980169">
              <w:t>.</w:t>
            </w:r>
          </w:p>
        </w:tc>
        <w:tc>
          <w:tcPr>
            <w:tcW w:w="5953" w:type="dxa"/>
          </w:tcPr>
          <w:p w14:paraId="5E800C48" w14:textId="77777777" w:rsidR="0060125C" w:rsidRDefault="0060125C" w:rsidP="007A240F">
            <w:pPr>
              <w:pStyle w:val="BodyText"/>
            </w:pPr>
            <w:r>
              <w:t>Performance of a contract with you</w:t>
            </w:r>
          </w:p>
        </w:tc>
      </w:tr>
      <w:tr w:rsidR="00980169" w14:paraId="0575AA0F" w14:textId="77777777" w:rsidTr="0060125C">
        <w:tc>
          <w:tcPr>
            <w:tcW w:w="3227" w:type="dxa"/>
          </w:tcPr>
          <w:p w14:paraId="2432AD61" w14:textId="77777777" w:rsidR="00980169" w:rsidRDefault="00980169" w:rsidP="0060125C">
            <w:pPr>
              <w:pStyle w:val="BodyText"/>
            </w:pPr>
            <w:r>
              <w:t>To administer our relationship with you, including processing payments, accounting, compliance checks, and taking other steps linked to the performance of our relationship.</w:t>
            </w:r>
          </w:p>
        </w:tc>
        <w:tc>
          <w:tcPr>
            <w:tcW w:w="5953" w:type="dxa"/>
          </w:tcPr>
          <w:p w14:paraId="473230FD" w14:textId="77777777" w:rsidR="00980169" w:rsidRDefault="00980169" w:rsidP="00980169">
            <w:pPr>
              <w:pStyle w:val="BodyText"/>
              <w:numPr>
                <w:ilvl w:val="0"/>
                <w:numId w:val="14"/>
              </w:numPr>
            </w:pPr>
            <w:r>
              <w:t>Performance of a contract with you</w:t>
            </w:r>
          </w:p>
          <w:p w14:paraId="6B8E3013" w14:textId="77777777" w:rsidR="00980169" w:rsidRDefault="00980169" w:rsidP="00980169">
            <w:pPr>
              <w:pStyle w:val="BodyText"/>
              <w:numPr>
                <w:ilvl w:val="0"/>
                <w:numId w:val="14"/>
              </w:numPr>
            </w:pPr>
            <w:r>
              <w:t>Necessary to comply with a legal obligation</w:t>
            </w:r>
          </w:p>
          <w:p w14:paraId="48D744C2" w14:textId="77777777" w:rsidR="00980169" w:rsidRDefault="00980169" w:rsidP="00980169">
            <w:pPr>
              <w:pStyle w:val="BodyText"/>
              <w:numPr>
                <w:ilvl w:val="0"/>
                <w:numId w:val="14"/>
              </w:numPr>
            </w:pPr>
            <w:r>
              <w:t>Necessary for our legitimate interests (to take payment, keep our records update</w:t>
            </w:r>
            <w:r w:rsidR="0007510B">
              <w:t>d</w:t>
            </w:r>
            <w:r>
              <w:t xml:space="preserve">, effectively deliver coaching sessions and </w:t>
            </w:r>
            <w:r w:rsidR="0007510B">
              <w:t xml:space="preserve">effectively </w:t>
            </w:r>
            <w:r>
              <w:t>run our business)</w:t>
            </w:r>
          </w:p>
        </w:tc>
      </w:tr>
      <w:tr w:rsidR="001303EA" w14:paraId="18F8D5E8" w14:textId="77777777" w:rsidTr="0060125C">
        <w:tc>
          <w:tcPr>
            <w:tcW w:w="3227" w:type="dxa"/>
          </w:tcPr>
          <w:p w14:paraId="0E09C44A" w14:textId="77777777" w:rsidR="001303EA" w:rsidRDefault="001303EA" w:rsidP="0060125C">
            <w:pPr>
              <w:pStyle w:val="BodyText"/>
            </w:pPr>
            <w:r>
              <w:t>To comply with ongoing coaching accreditation requirements (International Coaching Federation and such other regulatory bodies we register with from time to time).</w:t>
            </w:r>
          </w:p>
        </w:tc>
        <w:tc>
          <w:tcPr>
            <w:tcW w:w="5953" w:type="dxa"/>
          </w:tcPr>
          <w:p w14:paraId="27BBFF42" w14:textId="77777777" w:rsidR="001303EA" w:rsidRDefault="001303EA" w:rsidP="001303EA">
            <w:pPr>
              <w:pStyle w:val="BodyText"/>
              <w:numPr>
                <w:ilvl w:val="0"/>
                <w:numId w:val="18"/>
              </w:numPr>
            </w:pPr>
            <w:r>
              <w:t>Necessary to comply with a legal obligation</w:t>
            </w:r>
          </w:p>
          <w:p w14:paraId="723C5F8A" w14:textId="77777777" w:rsidR="001303EA" w:rsidRDefault="001303EA" w:rsidP="001303EA">
            <w:pPr>
              <w:pStyle w:val="BodyText"/>
              <w:numPr>
                <w:ilvl w:val="0"/>
                <w:numId w:val="18"/>
              </w:numPr>
            </w:pPr>
            <w:r>
              <w:t>Necessary for our legitimate interests (to obtain and maintain accreditations to enhance our professional reputation and access to support and materials)</w:t>
            </w:r>
          </w:p>
          <w:p w14:paraId="112A25CD" w14:textId="77777777" w:rsidR="001303EA" w:rsidRDefault="001303EA" w:rsidP="001303EA">
            <w:pPr>
              <w:pStyle w:val="BodyText"/>
              <w:ind w:left="720"/>
            </w:pPr>
          </w:p>
        </w:tc>
      </w:tr>
      <w:tr w:rsidR="0060125C" w14:paraId="15376167" w14:textId="77777777" w:rsidTr="0060125C">
        <w:tc>
          <w:tcPr>
            <w:tcW w:w="3227" w:type="dxa"/>
          </w:tcPr>
          <w:p w14:paraId="1D32F41C" w14:textId="77777777" w:rsidR="0060125C" w:rsidRDefault="0060125C" w:rsidP="007A240F">
            <w:pPr>
              <w:pStyle w:val="BodyText"/>
            </w:pPr>
            <w:r>
              <w:t xml:space="preserve">To administer and protect our business and </w:t>
            </w:r>
            <w:r w:rsidR="00980169">
              <w:t>our</w:t>
            </w:r>
            <w:r>
              <w:t xml:space="preserve"> website (including troubleshooting, data analysis, testing, system maintenance, support, reporting and hosting of data)</w:t>
            </w:r>
          </w:p>
        </w:tc>
        <w:tc>
          <w:tcPr>
            <w:tcW w:w="5953" w:type="dxa"/>
          </w:tcPr>
          <w:p w14:paraId="46CB8CF2" w14:textId="77777777" w:rsidR="0060125C" w:rsidRDefault="0060125C" w:rsidP="00980169">
            <w:pPr>
              <w:pStyle w:val="BodyText"/>
              <w:numPr>
                <w:ilvl w:val="0"/>
                <w:numId w:val="17"/>
              </w:numPr>
            </w:pPr>
            <w:r>
              <w:t>Necessary for our legitimate interests (for running our business, provision of administration and IT services, network security, to prevent fraud and in the context of a business reorganisation or group restructuring exercise)</w:t>
            </w:r>
          </w:p>
          <w:p w14:paraId="09EAF14A" w14:textId="77777777" w:rsidR="0060125C" w:rsidRDefault="0060125C" w:rsidP="007A240F">
            <w:pPr>
              <w:pStyle w:val="BodyText"/>
              <w:numPr>
                <w:ilvl w:val="0"/>
                <w:numId w:val="17"/>
              </w:numPr>
            </w:pPr>
            <w:r>
              <w:t>Necessary to comply with a legal obligation</w:t>
            </w:r>
          </w:p>
        </w:tc>
      </w:tr>
      <w:tr w:rsidR="0060125C" w14:paraId="0747CB92" w14:textId="77777777" w:rsidTr="0060125C">
        <w:tc>
          <w:tcPr>
            <w:tcW w:w="3227" w:type="dxa"/>
          </w:tcPr>
          <w:p w14:paraId="08A064C5" w14:textId="77777777" w:rsidR="0060125C" w:rsidRDefault="0060125C" w:rsidP="007A240F">
            <w:pPr>
              <w:pStyle w:val="BodyText"/>
            </w:pPr>
            <w:r>
              <w:t>To deliver relevant website content to you and measure or understand the effectiveness of the advertising we serve to you</w:t>
            </w:r>
          </w:p>
        </w:tc>
        <w:tc>
          <w:tcPr>
            <w:tcW w:w="5953" w:type="dxa"/>
          </w:tcPr>
          <w:p w14:paraId="0C467D76" w14:textId="77777777" w:rsidR="0060125C" w:rsidRDefault="0060125C" w:rsidP="007A240F">
            <w:pPr>
              <w:pStyle w:val="BodyText"/>
            </w:pPr>
            <w:r>
              <w:t>Necessary for our legitimate interests (to study how c</w:t>
            </w:r>
            <w:r w:rsidR="00980169">
              <w:t>lients</w:t>
            </w:r>
            <w:r>
              <w:t xml:space="preserve"> use our products/services, to develop them, to grow our business and to inform our marketing strategy)</w:t>
            </w:r>
          </w:p>
        </w:tc>
      </w:tr>
      <w:tr w:rsidR="0060125C" w14:paraId="54DDE4ED" w14:textId="77777777" w:rsidTr="0060125C">
        <w:tc>
          <w:tcPr>
            <w:tcW w:w="3227" w:type="dxa"/>
          </w:tcPr>
          <w:p w14:paraId="68596040" w14:textId="77777777" w:rsidR="0060125C" w:rsidRDefault="0060125C" w:rsidP="007A240F">
            <w:pPr>
              <w:pStyle w:val="BodyText"/>
            </w:pPr>
            <w:r>
              <w:t>To use data analytics to improve our website, products/services, marketing, c</w:t>
            </w:r>
            <w:r w:rsidR="00980169">
              <w:t xml:space="preserve">lient </w:t>
            </w:r>
            <w:r>
              <w:t>relationships and experiences</w:t>
            </w:r>
          </w:p>
        </w:tc>
        <w:tc>
          <w:tcPr>
            <w:tcW w:w="5953" w:type="dxa"/>
          </w:tcPr>
          <w:p w14:paraId="47CE6AA4" w14:textId="77777777" w:rsidR="0060125C" w:rsidRDefault="0060125C" w:rsidP="007A240F">
            <w:pPr>
              <w:pStyle w:val="BodyText"/>
            </w:pPr>
            <w:r>
              <w:t>Necessary for our legitimate interests (to define types of c</w:t>
            </w:r>
            <w:r w:rsidR="00980169">
              <w:t>lients</w:t>
            </w:r>
            <w:r>
              <w:t xml:space="preserve"> for our services, to keep our website updated and relevant, to develop our business and to inform our marketing strategy)</w:t>
            </w:r>
          </w:p>
        </w:tc>
      </w:tr>
      <w:tr w:rsidR="003821C6" w14:paraId="6D03A44D" w14:textId="77777777" w:rsidTr="0060125C">
        <w:tc>
          <w:tcPr>
            <w:tcW w:w="3227" w:type="dxa"/>
          </w:tcPr>
          <w:p w14:paraId="5FA43FA6" w14:textId="77777777" w:rsidR="003821C6" w:rsidRDefault="003821C6" w:rsidP="007A240F">
            <w:pPr>
              <w:pStyle w:val="BodyText"/>
            </w:pPr>
            <w:r>
              <w:t>To send promotional communications to existing clients</w:t>
            </w:r>
            <w:r w:rsidR="002E557E">
              <w:t xml:space="preserve"> and </w:t>
            </w:r>
            <w:r w:rsidR="002E557E" w:rsidRPr="002E557E">
              <w:t>publish anonymous testimonials</w:t>
            </w:r>
          </w:p>
        </w:tc>
        <w:tc>
          <w:tcPr>
            <w:tcW w:w="5953" w:type="dxa"/>
          </w:tcPr>
          <w:p w14:paraId="3B2A9E31" w14:textId="77777777" w:rsidR="003821C6" w:rsidRDefault="003821C6" w:rsidP="007A240F">
            <w:pPr>
              <w:pStyle w:val="BodyText"/>
            </w:pPr>
            <w:r>
              <w:t>Necessary for our legitimate interests (to develop our business and market similar services to existing clients)</w:t>
            </w:r>
          </w:p>
        </w:tc>
      </w:tr>
    </w:tbl>
    <w:p w14:paraId="3FC30A65" w14:textId="77777777" w:rsidR="0036385C" w:rsidRDefault="003A5DD9" w:rsidP="0036385C">
      <w:pPr>
        <w:pStyle w:val="BodyText"/>
        <w:spacing w:before="240"/>
        <w:jc w:val="both"/>
        <w:rPr>
          <w:rFonts w:cstheme="minorHAnsi"/>
        </w:rPr>
      </w:pPr>
      <w:r w:rsidRPr="003A5DD9">
        <w:rPr>
          <w:rFonts w:cstheme="minorHAnsi"/>
        </w:rPr>
        <w:lastRenderedPageBreak/>
        <w:t>Please note a legitimate interest is when we have a business or commercial reason to use your information, so long as this is not overridden by your own rights and interests.</w:t>
      </w:r>
      <w:r w:rsidR="00AF0FA4">
        <w:rPr>
          <w:rFonts w:cstheme="minorHAnsi"/>
        </w:rPr>
        <w:t xml:space="preserve"> When relying on this legal basis, we undertake an assessment of whether our business or commercial reasons are </w:t>
      </w:r>
      <w:r w:rsidR="00AF0FA4">
        <w:rPr>
          <w:rFonts w:cstheme="minorHAnsi"/>
        </w:rPr>
        <w:t xml:space="preserve">outweighed by your rights and interests. </w:t>
      </w:r>
    </w:p>
    <w:p w14:paraId="52C6A4D8" w14:textId="4E836902" w:rsidR="003A5DD9" w:rsidRPr="003A5DD9" w:rsidRDefault="003A5DD9" w:rsidP="000E1823">
      <w:pPr>
        <w:pStyle w:val="Heading1"/>
        <w:jc w:val="both"/>
        <w:rPr>
          <w:rFonts w:asciiTheme="minorHAnsi" w:hAnsiTheme="minorHAnsi" w:cstheme="minorHAnsi"/>
          <w:sz w:val="24"/>
          <w:szCs w:val="22"/>
          <w:u w:val="single"/>
        </w:rPr>
      </w:pPr>
      <w:r w:rsidRPr="003A5DD9">
        <w:rPr>
          <w:rFonts w:asciiTheme="minorHAnsi" w:hAnsiTheme="minorHAnsi" w:cstheme="minorHAnsi"/>
          <w:sz w:val="24"/>
          <w:szCs w:val="22"/>
          <w:u w:val="single"/>
        </w:rPr>
        <w:t>Promotional communications</w:t>
      </w:r>
    </w:p>
    <w:p w14:paraId="29AED680" w14:textId="77777777" w:rsidR="003A5DD9" w:rsidRPr="003A5DD9" w:rsidRDefault="003A5DD9" w:rsidP="000E1823">
      <w:pPr>
        <w:pStyle w:val="BodyText"/>
        <w:jc w:val="both"/>
        <w:rPr>
          <w:rFonts w:cstheme="minorHAnsi"/>
        </w:rPr>
      </w:pPr>
      <w:r w:rsidRPr="003A5DD9">
        <w:rPr>
          <w:rFonts w:cstheme="minorHAnsi"/>
        </w:rPr>
        <w:t xml:space="preserve">We may use your personal data to send you updates (by email, telephone or post) about </w:t>
      </w:r>
      <w:r w:rsidR="00E27C90">
        <w:rPr>
          <w:rFonts w:cstheme="minorHAnsi"/>
        </w:rPr>
        <w:t>our services</w:t>
      </w:r>
      <w:r w:rsidRPr="003A5DD9">
        <w:rPr>
          <w:rFonts w:cstheme="minorHAnsi"/>
        </w:rPr>
        <w:t xml:space="preserve"> that might be of interest to you.</w:t>
      </w:r>
    </w:p>
    <w:p w14:paraId="3367B2C9" w14:textId="77777777" w:rsidR="003A5DD9" w:rsidRPr="003A5DD9" w:rsidRDefault="003A5DD9" w:rsidP="000E1823">
      <w:pPr>
        <w:pStyle w:val="BodyText"/>
        <w:jc w:val="both"/>
        <w:rPr>
          <w:rFonts w:cstheme="minorHAnsi"/>
        </w:rPr>
      </w:pPr>
      <w:r w:rsidRPr="003A5DD9">
        <w:rPr>
          <w:rFonts w:cstheme="minorHAnsi"/>
        </w:rPr>
        <w:t>We have a legitimate interest in processing your personal data for promotional purposes (see above ‘</w:t>
      </w:r>
      <w:r w:rsidRPr="003A5DD9">
        <w:rPr>
          <w:rStyle w:val="Strong"/>
          <w:rFonts w:cstheme="minorHAnsi"/>
        </w:rPr>
        <w:t>How and why we use your personal data</w:t>
      </w:r>
      <w:r w:rsidRPr="003A5DD9">
        <w:rPr>
          <w:rFonts w:cstheme="minorHAnsi"/>
        </w:rPr>
        <w:t xml:space="preserve">’). </w:t>
      </w:r>
      <w:r w:rsidR="003D2F2D">
        <w:rPr>
          <w:rFonts w:cstheme="minorHAnsi"/>
        </w:rPr>
        <w:t xml:space="preserve">Where you are an existing </w:t>
      </w:r>
      <w:r w:rsidR="00AF0FA4">
        <w:rPr>
          <w:rFonts w:cstheme="minorHAnsi"/>
        </w:rPr>
        <w:t>C</w:t>
      </w:r>
      <w:r w:rsidR="003D2F2D">
        <w:rPr>
          <w:rFonts w:cstheme="minorHAnsi"/>
        </w:rPr>
        <w:t>lient</w:t>
      </w:r>
      <w:r w:rsidR="003821C6">
        <w:rPr>
          <w:rFonts w:cstheme="minorHAnsi"/>
        </w:rPr>
        <w:t xml:space="preserve"> and/or Coaching Counterpart</w:t>
      </w:r>
      <w:r w:rsidR="003D2F2D">
        <w:rPr>
          <w:rFonts w:cstheme="minorHAnsi"/>
        </w:rPr>
        <w:t xml:space="preserve">, </w:t>
      </w:r>
      <w:r w:rsidRPr="003A5DD9">
        <w:rPr>
          <w:rFonts w:cstheme="minorHAnsi"/>
        </w:rPr>
        <w:t xml:space="preserve">we </w:t>
      </w:r>
      <w:r w:rsidR="003D2F2D">
        <w:rPr>
          <w:rFonts w:cstheme="minorHAnsi"/>
        </w:rPr>
        <w:t xml:space="preserve">rely on the “soft opt-in” exception in order to send you promotional communications about similar services we offer. </w:t>
      </w:r>
      <w:r w:rsidRPr="003A5DD9">
        <w:rPr>
          <w:rFonts w:cstheme="minorHAnsi"/>
        </w:rPr>
        <w:t>However, where consent is needed, we will ask for this consent separately and clearly.</w:t>
      </w:r>
    </w:p>
    <w:p w14:paraId="2C428B08" w14:textId="77777777" w:rsidR="003A5DD9" w:rsidRPr="003A5DD9" w:rsidRDefault="003A5DD9" w:rsidP="000E1823">
      <w:pPr>
        <w:pStyle w:val="BodyText"/>
        <w:jc w:val="both"/>
        <w:rPr>
          <w:rFonts w:cstheme="minorHAnsi"/>
        </w:rPr>
      </w:pPr>
      <w:r w:rsidRPr="003A5DD9">
        <w:rPr>
          <w:rFonts w:cstheme="minorHAnsi"/>
        </w:rPr>
        <w:t>You have the right to opt out of receiving promotional communications at any time or to update your marketing preferences by:</w:t>
      </w:r>
    </w:p>
    <w:p w14:paraId="0FDC8CB9" w14:textId="77777777" w:rsidR="003A5DD9" w:rsidRPr="003A5DD9" w:rsidRDefault="003A5DD9" w:rsidP="000E1823">
      <w:pPr>
        <w:pStyle w:val="Level1Bullet"/>
        <w:numPr>
          <w:ilvl w:val="0"/>
          <w:numId w:val="9"/>
        </w:numPr>
        <w:jc w:val="both"/>
        <w:rPr>
          <w:rFonts w:asciiTheme="minorHAnsi" w:hAnsiTheme="minorHAnsi" w:cstheme="minorHAnsi"/>
          <w:sz w:val="22"/>
          <w:szCs w:val="22"/>
        </w:rPr>
      </w:pPr>
      <w:r w:rsidRPr="003A5DD9">
        <w:rPr>
          <w:rFonts w:asciiTheme="minorHAnsi" w:hAnsiTheme="minorHAnsi" w:cstheme="minorHAnsi"/>
          <w:sz w:val="22"/>
          <w:szCs w:val="22"/>
        </w:rPr>
        <w:t xml:space="preserve">contacting us by e-mailing </w:t>
      </w:r>
      <w:r w:rsidR="003821C6" w:rsidRPr="003821C6">
        <w:rPr>
          <w:rFonts w:asciiTheme="minorHAnsi" w:hAnsiTheme="minorHAnsi" w:cstheme="minorHAnsi"/>
          <w:sz w:val="22"/>
          <w:szCs w:val="22"/>
        </w:rPr>
        <w:t>coaching@tayloredcoaching.com</w:t>
      </w:r>
      <w:r w:rsidRPr="003A5DD9">
        <w:rPr>
          <w:rStyle w:val="Hyperlink"/>
          <w:rFonts w:asciiTheme="minorHAnsi" w:hAnsiTheme="minorHAnsi" w:cstheme="minorHAnsi"/>
          <w:color w:val="auto"/>
          <w:sz w:val="22"/>
          <w:szCs w:val="22"/>
          <w:u w:val="none"/>
        </w:rPr>
        <w:t>;</w:t>
      </w:r>
      <w:r w:rsidRPr="003A5DD9">
        <w:rPr>
          <w:rStyle w:val="Hyperlink"/>
          <w:rFonts w:asciiTheme="minorHAnsi" w:hAnsiTheme="minorHAnsi" w:cstheme="minorHAnsi"/>
          <w:sz w:val="22"/>
          <w:szCs w:val="22"/>
          <w:u w:val="none"/>
        </w:rPr>
        <w:t xml:space="preserve"> </w:t>
      </w:r>
      <w:r w:rsidRPr="003A5DD9">
        <w:rPr>
          <w:rStyle w:val="Hyperlink"/>
          <w:rFonts w:asciiTheme="minorHAnsi" w:hAnsiTheme="minorHAnsi" w:cstheme="minorHAnsi"/>
          <w:color w:val="auto"/>
          <w:sz w:val="22"/>
          <w:szCs w:val="22"/>
          <w:u w:val="none"/>
        </w:rPr>
        <w:t>or</w:t>
      </w:r>
      <w:r w:rsidRPr="003A5DD9">
        <w:rPr>
          <w:rFonts w:asciiTheme="minorHAnsi" w:hAnsiTheme="minorHAnsi" w:cstheme="minorHAnsi"/>
          <w:sz w:val="22"/>
          <w:szCs w:val="22"/>
        </w:rPr>
        <w:t xml:space="preserve"> </w:t>
      </w:r>
    </w:p>
    <w:p w14:paraId="1B0F4E61" w14:textId="77777777" w:rsidR="003A5DD9" w:rsidRPr="003A5DD9" w:rsidRDefault="003A5DD9" w:rsidP="000E1823">
      <w:pPr>
        <w:pStyle w:val="Level1Bullet"/>
        <w:numPr>
          <w:ilvl w:val="0"/>
          <w:numId w:val="9"/>
        </w:numPr>
        <w:jc w:val="both"/>
        <w:rPr>
          <w:rFonts w:asciiTheme="minorHAnsi" w:hAnsiTheme="minorHAnsi" w:cstheme="minorHAnsi"/>
          <w:sz w:val="22"/>
          <w:szCs w:val="22"/>
        </w:rPr>
      </w:pPr>
      <w:r w:rsidRPr="003A5DD9">
        <w:rPr>
          <w:rFonts w:asciiTheme="minorHAnsi" w:hAnsiTheme="minorHAnsi" w:cstheme="minorHAnsi"/>
          <w:sz w:val="22"/>
          <w:szCs w:val="22"/>
        </w:rPr>
        <w:t>using the ‘</w:t>
      </w:r>
      <w:r w:rsidRPr="003A5DD9">
        <w:rPr>
          <w:rFonts w:asciiTheme="minorHAnsi" w:hAnsiTheme="minorHAnsi" w:cstheme="minorHAnsi"/>
          <w:b/>
          <w:sz w:val="22"/>
          <w:szCs w:val="22"/>
        </w:rPr>
        <w:t>unsubscribe</w:t>
      </w:r>
      <w:r w:rsidRPr="003A5DD9">
        <w:rPr>
          <w:rFonts w:asciiTheme="minorHAnsi" w:hAnsiTheme="minorHAnsi" w:cstheme="minorHAnsi"/>
          <w:sz w:val="22"/>
          <w:szCs w:val="22"/>
        </w:rPr>
        <w:t>’ link in emails.</w:t>
      </w:r>
    </w:p>
    <w:p w14:paraId="353EA96B" w14:textId="77777777" w:rsidR="003A5DD9" w:rsidRPr="003A5DD9" w:rsidRDefault="003A5DD9" w:rsidP="000E1823">
      <w:pPr>
        <w:pStyle w:val="BodyText"/>
        <w:jc w:val="both"/>
        <w:rPr>
          <w:rFonts w:cstheme="minorHAnsi"/>
        </w:rPr>
      </w:pPr>
      <w:r w:rsidRPr="003A5DD9">
        <w:rPr>
          <w:rFonts w:cstheme="minorHAnsi"/>
        </w:rPr>
        <w:t xml:space="preserve">We may ask you to confirm or update your marketing preferences if you instruct us to provide further </w:t>
      </w:r>
      <w:r w:rsidRPr="003A5DD9">
        <w:rPr>
          <w:rFonts w:cstheme="minorHAnsi"/>
        </w:rPr>
        <w:t>services in the future, or if there are changes in the law, regulation, or the structure of our business.</w:t>
      </w:r>
    </w:p>
    <w:p w14:paraId="2B2CFE9D" w14:textId="7141FC50" w:rsidR="00C05BB3" w:rsidRPr="003A5DD9" w:rsidRDefault="00FF2082" w:rsidP="000E1823">
      <w:pPr>
        <w:shd w:val="clear" w:color="auto" w:fill="FFFFFF"/>
        <w:spacing w:after="225" w:line="240" w:lineRule="auto"/>
        <w:jc w:val="both"/>
        <w:rPr>
          <w:rFonts w:asciiTheme="minorHAnsi" w:eastAsia="Times New Roman" w:hAnsiTheme="minorHAnsi" w:cstheme="minorHAnsi"/>
          <w:b/>
          <w:bCs/>
          <w:color w:val="333333"/>
          <w:u w:val="single"/>
          <w:lang w:eastAsia="en-GB"/>
        </w:rPr>
      </w:pPr>
      <w:r w:rsidRPr="003A5DD9">
        <w:rPr>
          <w:rFonts w:asciiTheme="minorHAnsi" w:eastAsia="Times New Roman" w:hAnsiTheme="minorHAnsi" w:cstheme="minorHAnsi"/>
          <w:b/>
          <w:bCs/>
          <w:color w:val="333333"/>
          <w:sz w:val="24"/>
          <w:u w:val="single"/>
          <w:lang w:eastAsia="en-GB"/>
        </w:rPr>
        <w:t>How long we keep your data for</w:t>
      </w:r>
    </w:p>
    <w:p w14:paraId="78309FE7" w14:textId="0B799003" w:rsidR="00837F70" w:rsidRPr="003A5DD9" w:rsidRDefault="00FF2082" w:rsidP="00C929FF">
      <w:pPr>
        <w:shd w:val="clear" w:color="auto" w:fill="FFFFFF"/>
        <w:spacing w:after="0" w:line="240" w:lineRule="auto"/>
        <w:rPr>
          <w:rFonts w:asciiTheme="minorHAnsi" w:eastAsia="Times New Roman" w:hAnsiTheme="minorHAnsi" w:cstheme="minorHAnsi"/>
          <w:color w:val="333333"/>
          <w:u w:val="single"/>
          <w:lang w:eastAsia="en-GB"/>
        </w:rPr>
      </w:pPr>
      <w:r w:rsidRPr="003A5DD9">
        <w:rPr>
          <w:rFonts w:asciiTheme="minorHAnsi" w:eastAsia="Times New Roman" w:hAnsiTheme="minorHAnsi" w:cstheme="minorHAnsi"/>
          <w:color w:val="333333"/>
          <w:lang w:eastAsia="en-GB"/>
        </w:rPr>
        <w:t xml:space="preserve">We will keep your personal data for no longer than is necessary for the purpose(s) it was </w:t>
      </w:r>
      <w:r w:rsidR="00E4620C" w:rsidRPr="003A5DD9">
        <w:rPr>
          <w:rFonts w:asciiTheme="minorHAnsi" w:eastAsia="Times New Roman" w:hAnsiTheme="minorHAnsi" w:cstheme="minorHAnsi"/>
          <w:color w:val="333333"/>
          <w:lang w:eastAsia="en-GB"/>
        </w:rPr>
        <w:t>collected</w:t>
      </w:r>
      <w:r w:rsidRPr="003A5DD9">
        <w:rPr>
          <w:rFonts w:asciiTheme="minorHAnsi" w:eastAsia="Times New Roman" w:hAnsiTheme="minorHAnsi" w:cstheme="minorHAnsi"/>
          <w:color w:val="333333"/>
          <w:lang w:eastAsia="en-GB"/>
        </w:rPr>
        <w:t xml:space="preserve">, including for the purposes of satisfying any legal, </w:t>
      </w:r>
      <w:r w:rsidR="00643CE1">
        <w:rPr>
          <w:rFonts w:asciiTheme="minorHAnsi" w:eastAsia="Times New Roman" w:hAnsiTheme="minorHAnsi" w:cstheme="minorHAnsi"/>
          <w:color w:val="333333"/>
          <w:lang w:eastAsia="en-GB"/>
        </w:rPr>
        <w:t xml:space="preserve">regulatory, </w:t>
      </w:r>
      <w:r w:rsidRPr="003A5DD9">
        <w:rPr>
          <w:rFonts w:asciiTheme="minorHAnsi" w:eastAsia="Times New Roman" w:hAnsiTheme="minorHAnsi" w:cstheme="minorHAnsi"/>
          <w:color w:val="333333"/>
          <w:lang w:eastAsia="en-GB"/>
        </w:rPr>
        <w:t>accounting or reporting requirements.</w:t>
      </w:r>
      <w:r w:rsidRPr="003A5DD9">
        <w:rPr>
          <w:rFonts w:asciiTheme="minorHAnsi" w:eastAsia="Times New Roman" w:hAnsiTheme="minorHAnsi" w:cstheme="minorHAnsi"/>
          <w:color w:val="333333"/>
          <w:lang w:eastAsia="en-GB"/>
        </w:rPr>
        <w:br/>
      </w:r>
      <w:r w:rsidR="00D652A2">
        <w:rPr>
          <w:rFonts w:asciiTheme="minorHAnsi" w:eastAsia="Times New Roman" w:hAnsiTheme="minorHAnsi" w:cstheme="minorHAnsi"/>
          <w:color w:val="333333"/>
          <w:lang w:eastAsia="en-GB"/>
        </w:rPr>
        <w:t xml:space="preserve">  </w:t>
      </w:r>
      <w:r w:rsidRPr="003A5DD9">
        <w:rPr>
          <w:rFonts w:asciiTheme="minorHAnsi" w:eastAsia="Times New Roman" w:hAnsiTheme="minorHAnsi" w:cstheme="minorHAnsi"/>
          <w:color w:val="333333"/>
          <w:lang w:eastAsia="en-GB"/>
        </w:rPr>
        <w:br/>
        <w:t>We keep your data for the minimum period we consider necessary to resolve any queries and to ensure legal and regulatory compliance</w:t>
      </w:r>
      <w:r w:rsidR="003A5DD9" w:rsidRPr="003A5DD9">
        <w:rPr>
          <w:rFonts w:asciiTheme="minorHAnsi" w:eastAsia="Times New Roman" w:hAnsiTheme="minorHAnsi" w:cstheme="minorHAnsi"/>
          <w:color w:val="333333"/>
          <w:lang w:eastAsia="en-GB"/>
        </w:rPr>
        <w:t xml:space="preserve"> and in line with industry practice</w:t>
      </w:r>
      <w:r w:rsidRPr="003A5DD9">
        <w:rPr>
          <w:rFonts w:asciiTheme="minorHAnsi" w:eastAsia="Times New Roman" w:hAnsiTheme="minorHAnsi" w:cstheme="minorHAnsi"/>
          <w:color w:val="333333"/>
          <w:lang w:eastAsia="en-GB"/>
        </w:rPr>
        <w:t>.</w:t>
      </w:r>
      <w:r w:rsidRPr="003A5DD9">
        <w:rPr>
          <w:rFonts w:asciiTheme="minorHAnsi" w:eastAsia="Times New Roman" w:hAnsiTheme="minorHAnsi" w:cstheme="minorHAnsi"/>
          <w:color w:val="333333"/>
          <w:lang w:eastAsia="en-GB"/>
        </w:rPr>
        <w:br/>
      </w:r>
      <w:r w:rsidRPr="003A5DD9">
        <w:rPr>
          <w:rFonts w:asciiTheme="minorHAnsi" w:eastAsia="Times New Roman" w:hAnsiTheme="minorHAnsi" w:cstheme="minorHAnsi"/>
          <w:color w:val="333333"/>
          <w:lang w:eastAsia="en-GB"/>
        </w:rPr>
        <w:br/>
        <w:t>Further details of the periods for which we retain data are available on request.</w:t>
      </w:r>
      <w:r w:rsidRPr="003A5DD9">
        <w:rPr>
          <w:rFonts w:asciiTheme="minorHAnsi" w:eastAsia="Times New Roman" w:hAnsiTheme="minorHAnsi" w:cstheme="minorHAnsi"/>
          <w:color w:val="333333"/>
          <w:lang w:eastAsia="en-GB"/>
        </w:rPr>
        <w:br/>
      </w:r>
      <w:r w:rsidRPr="003A5DD9">
        <w:rPr>
          <w:rFonts w:asciiTheme="minorHAnsi" w:eastAsia="Times New Roman" w:hAnsiTheme="minorHAnsi" w:cstheme="minorHAnsi"/>
          <w:color w:val="333333"/>
          <w:sz w:val="24"/>
          <w:lang w:eastAsia="en-GB"/>
        </w:rPr>
        <w:br/>
      </w:r>
      <w:r w:rsidRPr="003A5DD9">
        <w:rPr>
          <w:rFonts w:asciiTheme="minorHAnsi" w:eastAsia="Times New Roman" w:hAnsiTheme="minorHAnsi" w:cstheme="minorHAnsi"/>
          <w:b/>
          <w:bCs/>
          <w:color w:val="333333"/>
          <w:sz w:val="24"/>
          <w:u w:val="single"/>
          <w:lang w:eastAsia="en-GB"/>
        </w:rPr>
        <w:t xml:space="preserve">Who we share your </w:t>
      </w:r>
      <w:r w:rsidR="00E4620C" w:rsidRPr="003A5DD9">
        <w:rPr>
          <w:rFonts w:asciiTheme="minorHAnsi" w:eastAsia="Times New Roman" w:hAnsiTheme="minorHAnsi" w:cstheme="minorHAnsi"/>
          <w:b/>
          <w:bCs/>
          <w:color w:val="333333"/>
          <w:sz w:val="24"/>
          <w:u w:val="single"/>
          <w:lang w:eastAsia="en-GB"/>
        </w:rPr>
        <w:t xml:space="preserve">personal </w:t>
      </w:r>
      <w:r w:rsidRPr="003A5DD9">
        <w:rPr>
          <w:rFonts w:asciiTheme="minorHAnsi" w:eastAsia="Times New Roman" w:hAnsiTheme="minorHAnsi" w:cstheme="minorHAnsi"/>
          <w:b/>
          <w:bCs/>
          <w:color w:val="333333"/>
          <w:sz w:val="24"/>
          <w:u w:val="single"/>
          <w:lang w:eastAsia="en-GB"/>
        </w:rPr>
        <w:t>information with</w:t>
      </w:r>
      <w:r w:rsidRPr="003A5DD9">
        <w:rPr>
          <w:rFonts w:asciiTheme="minorHAnsi" w:eastAsia="Times New Roman" w:hAnsiTheme="minorHAnsi" w:cstheme="minorHAnsi"/>
          <w:b/>
          <w:bCs/>
          <w:color w:val="333333"/>
          <w:u w:val="single"/>
          <w:lang w:eastAsia="en-GB"/>
        </w:rPr>
        <w:br/>
      </w:r>
    </w:p>
    <w:p w14:paraId="7C735D12" w14:textId="77777777" w:rsidR="003A5DD9" w:rsidRPr="003A5DD9" w:rsidRDefault="00E4620C" w:rsidP="000E1823">
      <w:pPr>
        <w:shd w:val="clear" w:color="auto" w:fill="FFFFFF"/>
        <w:spacing w:after="0"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color w:val="333333"/>
          <w:lang w:eastAsia="en-GB"/>
        </w:rPr>
        <w:t xml:space="preserve">We </w:t>
      </w:r>
      <w:r w:rsidR="003A5DD9" w:rsidRPr="003A5DD9">
        <w:rPr>
          <w:rFonts w:asciiTheme="minorHAnsi" w:eastAsia="Times New Roman" w:hAnsiTheme="minorHAnsi" w:cstheme="minorHAnsi"/>
          <w:color w:val="333333"/>
          <w:lang w:eastAsia="en-GB"/>
        </w:rPr>
        <w:t>may</w:t>
      </w:r>
      <w:r w:rsidRPr="003A5DD9">
        <w:rPr>
          <w:rFonts w:asciiTheme="minorHAnsi" w:eastAsia="Times New Roman" w:hAnsiTheme="minorHAnsi" w:cstheme="minorHAnsi"/>
          <w:color w:val="333333"/>
          <w:lang w:eastAsia="en-GB"/>
        </w:rPr>
        <w:t xml:space="preserve"> share your personal information </w:t>
      </w:r>
      <w:r w:rsidR="003A5DD9" w:rsidRPr="003A5DD9">
        <w:rPr>
          <w:rFonts w:asciiTheme="minorHAnsi" w:eastAsia="Times New Roman" w:hAnsiTheme="minorHAnsi" w:cstheme="minorHAnsi"/>
          <w:color w:val="333333"/>
          <w:lang w:eastAsia="en-GB"/>
        </w:rPr>
        <w:t>with third parties, but only where this is necessary and lawful.</w:t>
      </w:r>
    </w:p>
    <w:p w14:paraId="70C67AFD" w14:textId="77777777" w:rsidR="00805EFE" w:rsidRPr="003A5DD9" w:rsidRDefault="00FF2082" w:rsidP="000E1823">
      <w:pPr>
        <w:shd w:val="clear" w:color="auto" w:fill="FFFFFF"/>
        <w:spacing w:after="0" w:line="240" w:lineRule="auto"/>
        <w:jc w:val="both"/>
        <w:rPr>
          <w:rFonts w:asciiTheme="minorHAnsi" w:eastAsia="Times New Roman" w:hAnsiTheme="minorHAnsi" w:cstheme="minorHAnsi"/>
          <w:b/>
          <w:color w:val="333333"/>
          <w:lang w:eastAsia="en-GB"/>
        </w:rPr>
      </w:pPr>
      <w:r w:rsidRPr="003A5DD9">
        <w:rPr>
          <w:rFonts w:asciiTheme="minorHAnsi" w:eastAsia="Times New Roman" w:hAnsiTheme="minorHAnsi" w:cstheme="minorHAnsi"/>
          <w:color w:val="333333"/>
          <w:lang w:eastAsia="en-GB"/>
        </w:rPr>
        <w:br/>
      </w:r>
      <w:r w:rsidR="00805EFE" w:rsidRPr="003A5DD9">
        <w:rPr>
          <w:rFonts w:asciiTheme="minorHAnsi" w:eastAsia="Times New Roman" w:hAnsiTheme="minorHAnsi" w:cstheme="minorHAnsi"/>
          <w:b/>
          <w:color w:val="333333"/>
          <w:lang w:eastAsia="en-GB"/>
        </w:rPr>
        <w:t>Professional advisers</w:t>
      </w:r>
    </w:p>
    <w:p w14:paraId="09693B11" w14:textId="77777777" w:rsidR="00805EFE" w:rsidRPr="003A5DD9" w:rsidRDefault="00805EFE" w:rsidP="000E1823">
      <w:pPr>
        <w:shd w:val="clear" w:color="auto" w:fill="FFFFFF"/>
        <w:spacing w:after="0"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color w:val="333333"/>
          <w:lang w:eastAsia="en-GB"/>
        </w:rPr>
        <w:t>We may share your personal data with</w:t>
      </w:r>
      <w:r w:rsidR="003A5DD9" w:rsidRPr="003A5DD9">
        <w:rPr>
          <w:rFonts w:asciiTheme="minorHAnsi" w:eastAsia="Times New Roman" w:hAnsiTheme="minorHAnsi" w:cstheme="minorHAnsi"/>
          <w:color w:val="333333"/>
          <w:lang w:eastAsia="en-GB"/>
        </w:rPr>
        <w:t xml:space="preserve"> our</w:t>
      </w:r>
      <w:r w:rsidRPr="003A5DD9">
        <w:rPr>
          <w:rFonts w:asciiTheme="minorHAnsi" w:eastAsia="Times New Roman" w:hAnsiTheme="minorHAnsi" w:cstheme="minorHAnsi"/>
          <w:color w:val="333333"/>
          <w:lang w:eastAsia="en-GB"/>
        </w:rPr>
        <w:t xml:space="preserve"> professional advisers</w:t>
      </w:r>
      <w:r w:rsidR="003A5DD9" w:rsidRPr="003A5DD9">
        <w:rPr>
          <w:rFonts w:asciiTheme="minorHAnsi" w:eastAsia="Times New Roman" w:hAnsiTheme="minorHAnsi" w:cstheme="minorHAnsi"/>
          <w:color w:val="333333"/>
          <w:lang w:eastAsia="en-GB"/>
        </w:rPr>
        <w:t>, including our lawyers, accountants and insurers.</w:t>
      </w:r>
    </w:p>
    <w:p w14:paraId="250BB818" w14:textId="77777777" w:rsidR="00805EFE" w:rsidRPr="003A5DD9" w:rsidRDefault="00805EFE" w:rsidP="000E1823">
      <w:pPr>
        <w:shd w:val="clear" w:color="auto" w:fill="FFFFFF"/>
        <w:spacing w:after="0" w:line="240" w:lineRule="auto"/>
        <w:jc w:val="both"/>
        <w:rPr>
          <w:rFonts w:asciiTheme="minorHAnsi" w:eastAsia="Times New Roman" w:hAnsiTheme="minorHAnsi" w:cstheme="minorHAnsi"/>
          <w:color w:val="333333"/>
          <w:lang w:eastAsia="en-GB"/>
        </w:rPr>
      </w:pPr>
    </w:p>
    <w:p w14:paraId="4DA23E0B" w14:textId="77777777" w:rsidR="003A5DD9" w:rsidRDefault="00805EFE" w:rsidP="00C929FF">
      <w:pPr>
        <w:shd w:val="clear" w:color="auto" w:fill="FFFFFF"/>
        <w:spacing w:after="0" w:line="240" w:lineRule="auto"/>
        <w:rPr>
          <w:rFonts w:asciiTheme="minorHAnsi" w:eastAsia="Times New Roman" w:hAnsiTheme="minorHAnsi" w:cstheme="minorHAnsi"/>
          <w:color w:val="333333"/>
          <w:lang w:eastAsia="en-GB"/>
        </w:rPr>
      </w:pPr>
      <w:r w:rsidRPr="003A5DD9">
        <w:rPr>
          <w:rFonts w:asciiTheme="minorHAnsi" w:eastAsia="Times New Roman" w:hAnsiTheme="minorHAnsi" w:cstheme="minorHAnsi"/>
          <w:b/>
          <w:bCs/>
          <w:color w:val="333333"/>
          <w:lang w:eastAsia="en-GB"/>
        </w:rPr>
        <w:t>Third party providers</w:t>
      </w:r>
      <w:r w:rsidRPr="003A5DD9">
        <w:rPr>
          <w:rFonts w:asciiTheme="minorHAnsi" w:eastAsia="Times New Roman" w:hAnsiTheme="minorHAnsi" w:cstheme="minorHAnsi"/>
          <w:b/>
          <w:bCs/>
          <w:color w:val="333333"/>
          <w:lang w:eastAsia="en-GB"/>
        </w:rPr>
        <w:br/>
      </w:r>
      <w:r w:rsidR="00643CE1">
        <w:rPr>
          <w:rFonts w:asciiTheme="minorHAnsi" w:eastAsia="Times New Roman" w:hAnsiTheme="minorHAnsi" w:cstheme="minorHAnsi"/>
          <w:color w:val="333333"/>
          <w:lang w:eastAsia="en-GB"/>
        </w:rPr>
        <w:t xml:space="preserve">We may be required to share basic user information with our </w:t>
      </w:r>
      <w:r w:rsidRPr="003A5DD9">
        <w:rPr>
          <w:rFonts w:asciiTheme="minorHAnsi" w:eastAsia="Times New Roman" w:hAnsiTheme="minorHAnsi" w:cstheme="minorHAnsi"/>
          <w:color w:val="333333"/>
          <w:lang w:eastAsia="en-GB"/>
        </w:rPr>
        <w:t xml:space="preserve">third-party service providers, such as our </w:t>
      </w:r>
      <w:r w:rsidR="003A5DD9" w:rsidRPr="003A5DD9">
        <w:rPr>
          <w:rFonts w:asciiTheme="minorHAnsi" w:eastAsia="Times New Roman" w:hAnsiTheme="minorHAnsi" w:cstheme="minorHAnsi"/>
          <w:color w:val="333333"/>
          <w:lang w:eastAsia="en-GB"/>
        </w:rPr>
        <w:t>website developer</w:t>
      </w:r>
      <w:r w:rsidR="00AF0FA4">
        <w:rPr>
          <w:rFonts w:asciiTheme="minorHAnsi" w:eastAsia="Times New Roman" w:hAnsiTheme="minorHAnsi" w:cstheme="minorHAnsi"/>
          <w:color w:val="333333"/>
          <w:lang w:eastAsia="en-GB"/>
        </w:rPr>
        <w:t xml:space="preserve">, </w:t>
      </w:r>
      <w:r w:rsidR="00643CE1">
        <w:rPr>
          <w:rFonts w:asciiTheme="minorHAnsi" w:eastAsia="Times New Roman" w:hAnsiTheme="minorHAnsi" w:cstheme="minorHAnsi"/>
          <w:color w:val="333333"/>
          <w:lang w:eastAsia="en-GB"/>
        </w:rPr>
        <w:t>IT support</w:t>
      </w:r>
      <w:r w:rsidR="00AF0FA4">
        <w:rPr>
          <w:rFonts w:asciiTheme="minorHAnsi" w:eastAsia="Times New Roman" w:hAnsiTheme="minorHAnsi" w:cstheme="minorHAnsi"/>
          <w:color w:val="333333"/>
          <w:lang w:eastAsia="en-GB"/>
        </w:rPr>
        <w:t>, third party payment processor.</w:t>
      </w:r>
    </w:p>
    <w:p w14:paraId="64331737" w14:textId="51967BCF" w:rsidR="00643CE1" w:rsidRDefault="00643CE1" w:rsidP="000E1823">
      <w:pPr>
        <w:shd w:val="clear" w:color="auto" w:fill="FFFFFF"/>
        <w:spacing w:after="0" w:line="240" w:lineRule="auto"/>
        <w:jc w:val="both"/>
        <w:rPr>
          <w:rFonts w:asciiTheme="minorHAnsi" w:eastAsia="Times New Roman" w:hAnsiTheme="minorHAnsi" w:cstheme="minorHAnsi"/>
          <w:color w:val="333333"/>
          <w:lang w:eastAsia="en-GB"/>
        </w:rPr>
      </w:pPr>
    </w:p>
    <w:p w14:paraId="1518A14C" w14:textId="6CF0A611" w:rsidR="005250BC" w:rsidRDefault="005250BC" w:rsidP="000E1823">
      <w:pPr>
        <w:shd w:val="clear" w:color="auto" w:fill="FFFFFF"/>
        <w:spacing w:after="0" w:line="240" w:lineRule="auto"/>
        <w:jc w:val="both"/>
        <w:rPr>
          <w:rFonts w:asciiTheme="minorHAnsi" w:eastAsia="Times New Roman" w:hAnsiTheme="minorHAnsi" w:cstheme="minorHAnsi"/>
          <w:color w:val="333333"/>
          <w:lang w:eastAsia="en-GB"/>
        </w:rPr>
      </w:pPr>
    </w:p>
    <w:p w14:paraId="170E966A" w14:textId="77777777" w:rsidR="003821C6" w:rsidRDefault="003821C6" w:rsidP="000E1823">
      <w:pPr>
        <w:shd w:val="clear" w:color="auto" w:fill="FFFFFF"/>
        <w:spacing w:after="0" w:line="240" w:lineRule="auto"/>
        <w:jc w:val="both"/>
        <w:rPr>
          <w:rFonts w:asciiTheme="minorHAnsi" w:eastAsia="Times New Roman" w:hAnsiTheme="minorHAnsi" w:cstheme="minorHAnsi"/>
          <w:b/>
          <w:bCs/>
          <w:color w:val="333333"/>
          <w:lang w:eastAsia="en-GB"/>
        </w:rPr>
      </w:pPr>
      <w:r>
        <w:rPr>
          <w:rFonts w:asciiTheme="minorHAnsi" w:eastAsia="Times New Roman" w:hAnsiTheme="minorHAnsi" w:cstheme="minorHAnsi"/>
          <w:b/>
          <w:bCs/>
          <w:color w:val="333333"/>
          <w:lang w:eastAsia="en-GB"/>
        </w:rPr>
        <w:lastRenderedPageBreak/>
        <w:t>Regulatory and accreditation bodies</w:t>
      </w:r>
    </w:p>
    <w:p w14:paraId="25AD1688" w14:textId="77777777" w:rsidR="003821C6" w:rsidRDefault="003821C6" w:rsidP="000E1823">
      <w:pPr>
        <w:shd w:val="clear" w:color="auto" w:fill="FFFFFF"/>
        <w:spacing w:after="0" w:line="240" w:lineRule="auto"/>
        <w:jc w:val="both"/>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Where necessary, we may share limited Contact Data and logged coaching hours with accreditation bodies (such as the </w:t>
      </w:r>
      <w:r w:rsidRPr="003821C6">
        <w:rPr>
          <w:rFonts w:asciiTheme="minorHAnsi" w:eastAsia="Times New Roman" w:hAnsiTheme="minorHAnsi" w:cstheme="minorHAnsi"/>
          <w:color w:val="333333"/>
          <w:lang w:eastAsia="en-GB"/>
        </w:rPr>
        <w:t>International Coaching Federation and such other regulatory bodies we register with from time to time</w:t>
      </w:r>
      <w:r>
        <w:rPr>
          <w:rFonts w:asciiTheme="minorHAnsi" w:eastAsia="Times New Roman" w:hAnsiTheme="minorHAnsi" w:cstheme="minorHAnsi"/>
          <w:color w:val="333333"/>
          <w:lang w:eastAsia="en-GB"/>
        </w:rPr>
        <w:t>) in order to maintain our professional accreditations.</w:t>
      </w:r>
    </w:p>
    <w:p w14:paraId="7C4637D1" w14:textId="77777777" w:rsidR="002E557E" w:rsidRDefault="002E557E" w:rsidP="000E1823">
      <w:pPr>
        <w:shd w:val="clear" w:color="auto" w:fill="FFFFFF"/>
        <w:spacing w:after="0" w:line="240" w:lineRule="auto"/>
        <w:jc w:val="both"/>
        <w:rPr>
          <w:rFonts w:asciiTheme="minorHAnsi" w:eastAsia="Times New Roman" w:hAnsiTheme="minorHAnsi" w:cstheme="minorHAnsi"/>
          <w:color w:val="333333"/>
          <w:lang w:eastAsia="en-GB"/>
        </w:rPr>
      </w:pPr>
    </w:p>
    <w:p w14:paraId="2CD85A04" w14:textId="77777777" w:rsidR="002E557E" w:rsidRPr="003821C6" w:rsidRDefault="002E557E" w:rsidP="002E557E">
      <w:pPr>
        <w:shd w:val="clear" w:color="auto" w:fill="FFFFFF"/>
        <w:spacing w:after="0" w:line="240" w:lineRule="auto"/>
        <w:jc w:val="both"/>
        <w:rPr>
          <w:rFonts w:asciiTheme="minorHAnsi" w:eastAsia="Times New Roman" w:hAnsiTheme="minorHAnsi" w:cstheme="minorHAnsi"/>
          <w:color w:val="333333"/>
          <w:lang w:eastAsia="en-GB"/>
        </w:rPr>
      </w:pPr>
      <w:r>
        <w:rPr>
          <w:rFonts w:asciiTheme="minorHAnsi" w:eastAsia="Times New Roman" w:hAnsiTheme="minorHAnsi" w:cstheme="minorHAnsi"/>
          <w:color w:val="333333"/>
          <w:lang w:eastAsia="en-GB"/>
        </w:rPr>
        <w:t xml:space="preserve">Certain regulatory and accreditation bodes have head offices outside of the UK. </w:t>
      </w:r>
      <w:r w:rsidRPr="002E557E">
        <w:rPr>
          <w:rFonts w:asciiTheme="minorHAnsi" w:eastAsia="Times New Roman" w:hAnsiTheme="minorHAnsi" w:cstheme="minorHAnsi"/>
          <w:color w:val="333333"/>
          <w:lang w:eastAsia="en-GB"/>
        </w:rPr>
        <w:t>Whenever we transfer your personal data out of the UK, we ensure a similar degree of protection is afforded to it by only transfer</w:t>
      </w:r>
      <w:r>
        <w:rPr>
          <w:rFonts w:asciiTheme="minorHAnsi" w:eastAsia="Times New Roman" w:hAnsiTheme="minorHAnsi" w:cstheme="minorHAnsi"/>
          <w:color w:val="333333"/>
          <w:lang w:eastAsia="en-GB"/>
        </w:rPr>
        <w:t>ring</w:t>
      </w:r>
      <w:r w:rsidRPr="002E557E">
        <w:rPr>
          <w:rFonts w:asciiTheme="minorHAnsi" w:eastAsia="Times New Roman" w:hAnsiTheme="minorHAnsi" w:cstheme="minorHAnsi"/>
          <w:color w:val="333333"/>
          <w:lang w:eastAsia="en-GB"/>
        </w:rPr>
        <w:t xml:space="preserve"> your personal data to countries that have been deemed to provide an adequate level of protection for personal data. Please contact us if you want further information on transferring your personal data out of the UK.</w:t>
      </w:r>
    </w:p>
    <w:p w14:paraId="0302267F" w14:textId="77777777" w:rsidR="003821C6" w:rsidRPr="003A5DD9" w:rsidRDefault="003821C6" w:rsidP="000E1823">
      <w:pPr>
        <w:shd w:val="clear" w:color="auto" w:fill="FFFFFF"/>
        <w:spacing w:after="0" w:line="240" w:lineRule="auto"/>
        <w:jc w:val="both"/>
        <w:rPr>
          <w:rFonts w:asciiTheme="minorHAnsi" w:eastAsia="Times New Roman" w:hAnsiTheme="minorHAnsi" w:cstheme="minorHAnsi"/>
          <w:color w:val="333333"/>
          <w:lang w:eastAsia="en-GB"/>
        </w:rPr>
      </w:pPr>
    </w:p>
    <w:p w14:paraId="048B7DDA" w14:textId="77777777" w:rsidR="007366D5" w:rsidRDefault="007366D5" w:rsidP="000E1823">
      <w:pPr>
        <w:spacing w:after="0"/>
        <w:jc w:val="both"/>
        <w:rPr>
          <w:rFonts w:asciiTheme="minorHAnsi" w:hAnsiTheme="minorHAnsi" w:cstheme="minorHAnsi"/>
          <w:b/>
          <w:bCs/>
          <w:lang w:eastAsia="en-GB"/>
        </w:rPr>
      </w:pPr>
      <w:r>
        <w:rPr>
          <w:rFonts w:asciiTheme="minorHAnsi" w:hAnsiTheme="minorHAnsi" w:cstheme="minorHAnsi"/>
          <w:b/>
          <w:bCs/>
          <w:lang w:eastAsia="en-GB"/>
        </w:rPr>
        <w:t>Your employer</w:t>
      </w:r>
    </w:p>
    <w:p w14:paraId="7667D203" w14:textId="77777777" w:rsidR="007366D5" w:rsidRPr="007366D5" w:rsidRDefault="007366D5" w:rsidP="000E1823">
      <w:pPr>
        <w:spacing w:after="0"/>
        <w:jc w:val="both"/>
        <w:rPr>
          <w:rFonts w:asciiTheme="minorHAnsi" w:hAnsiTheme="minorHAnsi" w:cstheme="minorHAnsi"/>
          <w:lang w:eastAsia="en-GB"/>
        </w:rPr>
      </w:pPr>
      <w:r>
        <w:rPr>
          <w:rFonts w:asciiTheme="minorHAnsi" w:hAnsiTheme="minorHAnsi" w:cstheme="minorHAnsi"/>
          <w:lang w:eastAsia="en-GB"/>
        </w:rPr>
        <w:t xml:space="preserve">Where you are a Coaching Counterpart, </w:t>
      </w:r>
      <w:r w:rsidR="003821C6">
        <w:rPr>
          <w:rFonts w:asciiTheme="minorHAnsi" w:hAnsiTheme="minorHAnsi" w:cstheme="minorHAnsi"/>
          <w:lang w:eastAsia="en-GB"/>
        </w:rPr>
        <w:t xml:space="preserve">we </w:t>
      </w:r>
      <w:r>
        <w:rPr>
          <w:rFonts w:asciiTheme="minorHAnsi" w:hAnsiTheme="minorHAnsi" w:cstheme="minorHAnsi"/>
          <w:lang w:eastAsia="en-GB"/>
        </w:rPr>
        <w:t>may share with your employer</w:t>
      </w:r>
      <w:r w:rsidR="002E557E">
        <w:rPr>
          <w:rFonts w:asciiTheme="minorHAnsi" w:hAnsiTheme="minorHAnsi" w:cstheme="minorHAnsi"/>
          <w:lang w:eastAsia="en-GB"/>
        </w:rPr>
        <w:t xml:space="preserve"> (where the employer is the Client)</w:t>
      </w:r>
      <w:r w:rsidR="003821C6">
        <w:rPr>
          <w:rFonts w:asciiTheme="minorHAnsi" w:hAnsiTheme="minorHAnsi" w:cstheme="minorHAnsi"/>
          <w:lang w:eastAsia="en-GB"/>
        </w:rPr>
        <w:t xml:space="preserve"> whether you are attending coaching sessions and are actively engaged and participating</w:t>
      </w:r>
      <w:r w:rsidR="002E557E">
        <w:rPr>
          <w:rFonts w:asciiTheme="minorHAnsi" w:hAnsiTheme="minorHAnsi" w:cstheme="minorHAnsi"/>
          <w:lang w:eastAsia="en-GB"/>
        </w:rPr>
        <w:t xml:space="preserve"> in such sessions</w:t>
      </w:r>
      <w:r w:rsidR="003821C6">
        <w:rPr>
          <w:rFonts w:asciiTheme="minorHAnsi" w:hAnsiTheme="minorHAnsi" w:cstheme="minorHAnsi"/>
          <w:lang w:eastAsia="en-GB"/>
        </w:rPr>
        <w:t>, but we shall not share the content of any such coaching sessions with your employer unless you are present and have specifically requested that we share such information</w:t>
      </w:r>
      <w:r>
        <w:rPr>
          <w:rFonts w:asciiTheme="minorHAnsi" w:hAnsiTheme="minorHAnsi" w:cstheme="minorHAnsi"/>
          <w:lang w:eastAsia="en-GB"/>
        </w:rPr>
        <w:t>.</w:t>
      </w:r>
    </w:p>
    <w:p w14:paraId="07F0A84E" w14:textId="77777777" w:rsidR="003A5DD9" w:rsidRPr="00643CE1" w:rsidRDefault="00FF2082" w:rsidP="000E1823">
      <w:pPr>
        <w:jc w:val="both"/>
        <w:rPr>
          <w:rFonts w:asciiTheme="minorHAnsi" w:hAnsiTheme="minorHAnsi" w:cstheme="minorHAnsi"/>
          <w:lang w:eastAsia="en-GB"/>
        </w:rPr>
      </w:pPr>
      <w:r w:rsidRPr="00643CE1">
        <w:rPr>
          <w:rFonts w:asciiTheme="minorHAnsi" w:hAnsiTheme="minorHAnsi" w:cstheme="minorHAnsi"/>
          <w:lang w:eastAsia="en-GB"/>
        </w:rPr>
        <w:br/>
      </w:r>
      <w:r w:rsidR="003A5DD9" w:rsidRPr="00643CE1">
        <w:rPr>
          <w:rFonts w:asciiTheme="minorHAnsi" w:hAnsiTheme="minorHAnsi" w:cstheme="minorHAnsi"/>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36758031" w14:textId="77777777" w:rsidR="003A5DD9" w:rsidRPr="00643CE1" w:rsidRDefault="003A5DD9" w:rsidP="000E1823">
      <w:pPr>
        <w:jc w:val="both"/>
        <w:rPr>
          <w:rFonts w:asciiTheme="minorHAnsi" w:hAnsiTheme="minorHAnsi" w:cstheme="minorHAnsi"/>
        </w:rPr>
      </w:pPr>
      <w:r w:rsidRPr="00643CE1">
        <w:rPr>
          <w:rFonts w:asciiTheme="minorHAnsi" w:hAnsiTheme="minorHAnsi" w:cstheme="minorHAnsi"/>
        </w:rPr>
        <w:t>We may disclose and exchange information with law enforcement agencies and regulatory bodies to comply with our legal and regulatory obligations.</w:t>
      </w:r>
    </w:p>
    <w:p w14:paraId="54C3B90F" w14:textId="77777777" w:rsidR="000B3176" w:rsidRPr="003A5DD9" w:rsidRDefault="000B3176" w:rsidP="000E1823">
      <w:pPr>
        <w:shd w:val="clear" w:color="auto" w:fill="FFFFFF"/>
        <w:spacing w:line="240" w:lineRule="auto"/>
        <w:jc w:val="both"/>
        <w:rPr>
          <w:rFonts w:asciiTheme="minorHAnsi" w:eastAsia="Times New Roman" w:hAnsiTheme="minorHAnsi" w:cstheme="minorHAnsi"/>
          <w:b/>
          <w:bCs/>
          <w:color w:val="333333"/>
          <w:sz w:val="24"/>
          <w:u w:val="single"/>
          <w:lang w:eastAsia="en-GB"/>
        </w:rPr>
      </w:pPr>
      <w:r w:rsidRPr="003A5DD9">
        <w:rPr>
          <w:rFonts w:asciiTheme="minorHAnsi" w:eastAsia="Times New Roman" w:hAnsiTheme="minorHAnsi" w:cstheme="minorHAnsi"/>
          <w:b/>
          <w:bCs/>
          <w:color w:val="333333"/>
          <w:sz w:val="24"/>
          <w:u w:val="single"/>
          <w:lang w:eastAsia="en-GB"/>
        </w:rPr>
        <w:t>Where your personal information is held</w:t>
      </w:r>
    </w:p>
    <w:p w14:paraId="739F4572" w14:textId="77777777" w:rsidR="000B3176" w:rsidRDefault="000B3176" w:rsidP="000E1823">
      <w:pPr>
        <w:shd w:val="clear" w:color="auto" w:fill="FFFFFF"/>
        <w:spacing w:line="240" w:lineRule="auto"/>
        <w:jc w:val="both"/>
        <w:rPr>
          <w:rFonts w:asciiTheme="minorHAnsi" w:eastAsia="Times New Roman" w:hAnsiTheme="minorHAnsi" w:cstheme="minorHAnsi"/>
          <w:bCs/>
          <w:color w:val="333333"/>
          <w:lang w:eastAsia="en-GB"/>
        </w:rPr>
      </w:pPr>
      <w:r w:rsidRPr="003A5DD9">
        <w:rPr>
          <w:rFonts w:asciiTheme="minorHAnsi" w:eastAsia="Times New Roman" w:hAnsiTheme="minorHAnsi" w:cstheme="minorHAnsi"/>
          <w:bCs/>
          <w:color w:val="333333"/>
          <w:lang w:eastAsia="en-GB"/>
        </w:rPr>
        <w:t xml:space="preserve">Information </w:t>
      </w:r>
      <w:r w:rsidR="002E557E">
        <w:rPr>
          <w:rFonts w:asciiTheme="minorHAnsi" w:eastAsia="Times New Roman" w:hAnsiTheme="minorHAnsi" w:cstheme="minorHAnsi"/>
          <w:bCs/>
          <w:color w:val="333333"/>
          <w:lang w:eastAsia="en-GB"/>
        </w:rPr>
        <w:t>is stored securely on our internal computer systems (please see below for more details on our security measures)</w:t>
      </w:r>
      <w:r w:rsidR="003A5DD9" w:rsidRPr="003A5DD9">
        <w:rPr>
          <w:rFonts w:asciiTheme="minorHAnsi" w:eastAsia="Times New Roman" w:hAnsiTheme="minorHAnsi" w:cstheme="minorHAnsi"/>
          <w:bCs/>
          <w:color w:val="333333"/>
          <w:lang w:eastAsia="en-GB"/>
        </w:rPr>
        <w:t>,</w:t>
      </w:r>
      <w:r w:rsidRPr="003A5DD9">
        <w:rPr>
          <w:rFonts w:asciiTheme="minorHAnsi" w:eastAsia="Times New Roman" w:hAnsiTheme="minorHAnsi" w:cstheme="minorHAnsi"/>
          <w:bCs/>
          <w:color w:val="333333"/>
          <w:lang w:eastAsia="en-GB"/>
        </w:rPr>
        <w:t xml:space="preserve"> </w:t>
      </w:r>
      <w:r w:rsidR="00643CE1">
        <w:rPr>
          <w:rFonts w:asciiTheme="minorHAnsi" w:eastAsia="Times New Roman" w:hAnsiTheme="minorHAnsi" w:cstheme="minorHAnsi"/>
          <w:bCs/>
          <w:color w:val="333333"/>
          <w:lang w:eastAsia="en-GB"/>
        </w:rPr>
        <w:t xml:space="preserve">and with </w:t>
      </w:r>
      <w:r w:rsidRPr="003A5DD9">
        <w:rPr>
          <w:rFonts w:asciiTheme="minorHAnsi" w:eastAsia="Times New Roman" w:hAnsiTheme="minorHAnsi" w:cstheme="minorHAnsi"/>
          <w:bCs/>
          <w:color w:val="333333"/>
          <w:lang w:eastAsia="en-GB"/>
        </w:rPr>
        <w:t>third party agencies</w:t>
      </w:r>
      <w:r w:rsidR="00AF0FA4">
        <w:rPr>
          <w:rFonts w:asciiTheme="minorHAnsi" w:eastAsia="Times New Roman" w:hAnsiTheme="minorHAnsi" w:cstheme="minorHAnsi"/>
          <w:bCs/>
          <w:color w:val="333333"/>
          <w:lang w:eastAsia="en-GB"/>
        </w:rPr>
        <w:t>,</w:t>
      </w:r>
      <w:r w:rsidRPr="003A5DD9">
        <w:rPr>
          <w:rFonts w:asciiTheme="minorHAnsi" w:eastAsia="Times New Roman" w:hAnsiTheme="minorHAnsi" w:cstheme="minorHAnsi"/>
          <w:bCs/>
          <w:color w:val="333333"/>
          <w:lang w:eastAsia="en-GB"/>
        </w:rPr>
        <w:t xml:space="preserve"> service providers, </w:t>
      </w:r>
      <w:r w:rsidR="00AF0FA4">
        <w:rPr>
          <w:rFonts w:asciiTheme="minorHAnsi" w:eastAsia="Times New Roman" w:hAnsiTheme="minorHAnsi" w:cstheme="minorHAnsi"/>
          <w:bCs/>
          <w:color w:val="333333"/>
          <w:lang w:eastAsia="en-GB"/>
        </w:rPr>
        <w:t xml:space="preserve">and advisers </w:t>
      </w:r>
      <w:r w:rsidRPr="003A5DD9">
        <w:rPr>
          <w:rFonts w:asciiTheme="minorHAnsi" w:eastAsia="Times New Roman" w:hAnsiTheme="minorHAnsi" w:cstheme="minorHAnsi"/>
          <w:bCs/>
          <w:color w:val="333333"/>
          <w:lang w:eastAsia="en-GB"/>
        </w:rPr>
        <w:t>as described above (see above: ‘</w:t>
      </w:r>
      <w:r w:rsidRPr="003A5DD9">
        <w:rPr>
          <w:rFonts w:asciiTheme="minorHAnsi" w:eastAsia="Times New Roman" w:hAnsiTheme="minorHAnsi" w:cstheme="minorHAnsi"/>
          <w:b/>
          <w:bCs/>
          <w:color w:val="333333"/>
          <w:lang w:eastAsia="en-GB"/>
        </w:rPr>
        <w:t>Who we share your personal information with’</w:t>
      </w:r>
      <w:r w:rsidRPr="003A5DD9">
        <w:rPr>
          <w:rFonts w:asciiTheme="minorHAnsi" w:eastAsia="Times New Roman" w:hAnsiTheme="minorHAnsi" w:cstheme="minorHAnsi"/>
          <w:bCs/>
          <w:color w:val="333333"/>
          <w:lang w:eastAsia="en-GB"/>
        </w:rPr>
        <w:t>).</w:t>
      </w:r>
    </w:p>
    <w:p w14:paraId="40380DD1" w14:textId="77777777" w:rsidR="003A5DD9" w:rsidRPr="003A5DD9" w:rsidRDefault="003A5DD9" w:rsidP="000E1823">
      <w:pPr>
        <w:pStyle w:val="Heading1"/>
        <w:jc w:val="both"/>
        <w:rPr>
          <w:rFonts w:asciiTheme="minorHAnsi" w:hAnsiTheme="minorHAnsi" w:cstheme="minorHAnsi"/>
          <w:sz w:val="24"/>
          <w:szCs w:val="22"/>
          <w:u w:val="single"/>
        </w:rPr>
      </w:pPr>
      <w:r w:rsidRPr="003A5DD9">
        <w:rPr>
          <w:rFonts w:asciiTheme="minorHAnsi" w:hAnsiTheme="minorHAnsi" w:cstheme="minorHAnsi"/>
          <w:sz w:val="24"/>
          <w:szCs w:val="22"/>
          <w:u w:val="single"/>
        </w:rPr>
        <w:t>Your rights</w:t>
      </w:r>
    </w:p>
    <w:p w14:paraId="4176D7E1" w14:textId="77777777" w:rsidR="003A5DD9" w:rsidRPr="003A5DD9" w:rsidRDefault="003A5DD9" w:rsidP="000E1823">
      <w:pPr>
        <w:pStyle w:val="BodyText"/>
        <w:jc w:val="both"/>
        <w:rPr>
          <w:rFonts w:cstheme="minorHAnsi"/>
        </w:rPr>
      </w:pPr>
      <w:r w:rsidRPr="003A5DD9">
        <w:rPr>
          <w:rFonts w:cstheme="minorHAnsi"/>
        </w:rPr>
        <w:t xml:space="preserve">You have the following rights, which you can </w:t>
      </w:r>
      <w:r w:rsidR="00643CE1">
        <w:rPr>
          <w:rFonts w:cstheme="minorHAnsi"/>
        </w:rPr>
        <w:t xml:space="preserve">ordinarily </w:t>
      </w:r>
      <w:r w:rsidRPr="003A5DD9">
        <w:rPr>
          <w:rFonts w:cstheme="minorHAnsi"/>
        </w:rPr>
        <w:t>exercise free of charge:</w:t>
      </w:r>
    </w:p>
    <w:tbl>
      <w:tblPr>
        <w:tblW w:w="0" w:type="auto"/>
        <w:tblInd w:w="120" w:type="dxa"/>
        <w:tblLook w:val="0000" w:firstRow="0" w:lastRow="0" w:firstColumn="0" w:lastColumn="0" w:noHBand="0" w:noVBand="0"/>
      </w:tblPr>
      <w:tblGrid>
        <w:gridCol w:w="1810"/>
        <w:gridCol w:w="7096"/>
      </w:tblGrid>
      <w:tr w:rsidR="003A5DD9" w:rsidRPr="003A5DD9" w14:paraId="067EF08E" w14:textId="77777777" w:rsidTr="006A44AA">
        <w:tc>
          <w:tcPr>
            <w:tcW w:w="0" w:type="auto"/>
            <w:tcBorders>
              <w:top w:val="single" w:sz="0" w:space="0" w:color="auto"/>
              <w:left w:val="single" w:sz="0" w:space="0" w:color="auto"/>
              <w:bottom w:val="single" w:sz="0" w:space="0" w:color="auto"/>
              <w:right w:val="single" w:sz="0" w:space="0" w:color="auto"/>
            </w:tcBorders>
          </w:tcPr>
          <w:p w14:paraId="07449B1F" w14:textId="77777777" w:rsidR="003A5DD9" w:rsidRPr="003A5DD9" w:rsidRDefault="003A5DD9" w:rsidP="000E1823">
            <w:pPr>
              <w:pStyle w:val="BodyText"/>
              <w:jc w:val="both"/>
              <w:rPr>
                <w:rFonts w:eastAsia="Cambria" w:cstheme="minorHAnsi"/>
                <w:b/>
              </w:rPr>
            </w:pPr>
            <w:r w:rsidRPr="003A5DD9">
              <w:rPr>
                <w:rFonts w:eastAsia="Cambria" w:cstheme="minorHAnsi"/>
                <w:b/>
              </w:rPr>
              <w:t>Access</w:t>
            </w:r>
          </w:p>
        </w:tc>
        <w:tc>
          <w:tcPr>
            <w:tcW w:w="0" w:type="auto"/>
            <w:tcBorders>
              <w:top w:val="single" w:sz="0" w:space="0" w:color="auto"/>
              <w:left w:val="single" w:sz="0" w:space="0" w:color="auto"/>
              <w:bottom w:val="single" w:sz="0" w:space="0" w:color="auto"/>
              <w:right w:val="single" w:sz="0" w:space="0" w:color="auto"/>
            </w:tcBorders>
          </w:tcPr>
          <w:p w14:paraId="6DFFB991" w14:textId="77777777" w:rsidR="003A5DD9" w:rsidRPr="003A5DD9" w:rsidRDefault="003A5DD9" w:rsidP="000E1823">
            <w:pPr>
              <w:pStyle w:val="BodyText"/>
              <w:jc w:val="both"/>
              <w:rPr>
                <w:rFonts w:eastAsia="Cambria" w:cstheme="minorHAnsi"/>
              </w:rPr>
            </w:pPr>
            <w:r w:rsidRPr="003A5DD9">
              <w:rPr>
                <w:rFonts w:eastAsia="Cambria" w:cstheme="minorHAnsi"/>
              </w:rPr>
              <w:t>The right to be provided with a copy of your personal data</w:t>
            </w:r>
          </w:p>
        </w:tc>
      </w:tr>
      <w:tr w:rsidR="003A5DD9" w:rsidRPr="003A5DD9" w14:paraId="023184D3" w14:textId="77777777" w:rsidTr="006A44AA">
        <w:tc>
          <w:tcPr>
            <w:tcW w:w="0" w:type="auto"/>
            <w:tcBorders>
              <w:top w:val="single" w:sz="0" w:space="0" w:color="auto"/>
              <w:left w:val="single" w:sz="0" w:space="0" w:color="auto"/>
              <w:bottom w:val="single" w:sz="0" w:space="0" w:color="auto"/>
              <w:right w:val="single" w:sz="0" w:space="0" w:color="auto"/>
            </w:tcBorders>
          </w:tcPr>
          <w:p w14:paraId="4EDF3B3F" w14:textId="77777777" w:rsidR="003A5DD9" w:rsidRPr="003A5DD9" w:rsidRDefault="003A5DD9" w:rsidP="000E1823">
            <w:pPr>
              <w:pStyle w:val="BodyText"/>
              <w:jc w:val="both"/>
              <w:rPr>
                <w:rFonts w:eastAsia="Cambria" w:cstheme="minorHAnsi"/>
                <w:b/>
              </w:rPr>
            </w:pPr>
            <w:r w:rsidRPr="003A5DD9">
              <w:rPr>
                <w:rFonts w:eastAsia="Cambria" w:cstheme="minorHAnsi"/>
                <w:b/>
              </w:rPr>
              <w:t>Rectification</w:t>
            </w:r>
          </w:p>
        </w:tc>
        <w:tc>
          <w:tcPr>
            <w:tcW w:w="0" w:type="auto"/>
            <w:tcBorders>
              <w:top w:val="single" w:sz="0" w:space="0" w:color="auto"/>
              <w:left w:val="single" w:sz="0" w:space="0" w:color="auto"/>
              <w:bottom w:val="single" w:sz="0" w:space="0" w:color="auto"/>
              <w:right w:val="single" w:sz="0" w:space="0" w:color="auto"/>
            </w:tcBorders>
          </w:tcPr>
          <w:p w14:paraId="64F0BA8C" w14:textId="77777777" w:rsidR="003A5DD9" w:rsidRPr="003A5DD9" w:rsidRDefault="003A5DD9" w:rsidP="000E1823">
            <w:pPr>
              <w:pStyle w:val="BodyText"/>
              <w:jc w:val="both"/>
              <w:rPr>
                <w:rFonts w:eastAsia="Cambria" w:cstheme="minorHAnsi"/>
              </w:rPr>
            </w:pPr>
            <w:r w:rsidRPr="003A5DD9">
              <w:rPr>
                <w:rFonts w:eastAsia="Cambria" w:cstheme="minorHAnsi"/>
              </w:rPr>
              <w:t>The right to require us to correct any mistakes in your personal data</w:t>
            </w:r>
          </w:p>
        </w:tc>
      </w:tr>
      <w:tr w:rsidR="003A5DD9" w:rsidRPr="003A5DD9" w14:paraId="30BF1D9D" w14:textId="77777777" w:rsidTr="006A44AA">
        <w:tc>
          <w:tcPr>
            <w:tcW w:w="0" w:type="auto"/>
            <w:tcBorders>
              <w:top w:val="single" w:sz="0" w:space="0" w:color="auto"/>
              <w:left w:val="single" w:sz="0" w:space="0" w:color="auto"/>
              <w:bottom w:val="single" w:sz="0" w:space="0" w:color="auto"/>
              <w:right w:val="single" w:sz="0" w:space="0" w:color="auto"/>
            </w:tcBorders>
          </w:tcPr>
          <w:p w14:paraId="40C13EB6" w14:textId="77777777" w:rsidR="003A5DD9" w:rsidRPr="003A5DD9" w:rsidRDefault="003A5DD9" w:rsidP="000E1823">
            <w:pPr>
              <w:pStyle w:val="BodyText"/>
              <w:jc w:val="both"/>
              <w:rPr>
                <w:rFonts w:eastAsia="Cambria" w:cstheme="minorHAnsi"/>
                <w:b/>
              </w:rPr>
            </w:pPr>
            <w:r w:rsidRPr="003A5DD9">
              <w:rPr>
                <w:rFonts w:eastAsia="Cambria" w:cstheme="minorHAnsi"/>
                <w:b/>
              </w:rPr>
              <w:t>To be forgotten</w:t>
            </w:r>
          </w:p>
        </w:tc>
        <w:tc>
          <w:tcPr>
            <w:tcW w:w="0" w:type="auto"/>
            <w:tcBorders>
              <w:top w:val="single" w:sz="0" w:space="0" w:color="auto"/>
              <w:left w:val="single" w:sz="0" w:space="0" w:color="auto"/>
              <w:bottom w:val="single" w:sz="0" w:space="0" w:color="auto"/>
              <w:right w:val="single" w:sz="0" w:space="0" w:color="auto"/>
            </w:tcBorders>
          </w:tcPr>
          <w:p w14:paraId="508F9E77" w14:textId="77777777" w:rsidR="003A5DD9" w:rsidRPr="003A5DD9" w:rsidRDefault="003A5DD9" w:rsidP="000E1823">
            <w:pPr>
              <w:pStyle w:val="BodyText"/>
              <w:jc w:val="both"/>
              <w:rPr>
                <w:rFonts w:eastAsia="Cambria" w:cstheme="minorHAnsi"/>
              </w:rPr>
            </w:pPr>
            <w:r w:rsidRPr="003A5DD9">
              <w:rPr>
                <w:rFonts w:eastAsia="Cambria" w:cstheme="minorHAnsi"/>
              </w:rPr>
              <w:t>The right to require us to delete your personal data</w:t>
            </w:r>
            <w:r w:rsidR="00643CE1">
              <w:rPr>
                <w:rFonts w:eastAsia="Cambria" w:cstheme="minorHAnsi"/>
              </w:rPr>
              <w:t xml:space="preserve"> - </w:t>
            </w:r>
            <w:r w:rsidRPr="003A5DD9">
              <w:rPr>
                <w:rFonts w:eastAsia="Cambria" w:cstheme="minorHAnsi"/>
              </w:rPr>
              <w:t>in certain situations</w:t>
            </w:r>
          </w:p>
        </w:tc>
      </w:tr>
      <w:tr w:rsidR="003A5DD9" w:rsidRPr="003A5DD9" w14:paraId="40306C11" w14:textId="77777777" w:rsidTr="006A44AA">
        <w:tc>
          <w:tcPr>
            <w:tcW w:w="0" w:type="auto"/>
            <w:tcBorders>
              <w:top w:val="single" w:sz="0" w:space="0" w:color="auto"/>
              <w:left w:val="single" w:sz="0" w:space="0" w:color="auto"/>
              <w:bottom w:val="single" w:sz="0" w:space="0" w:color="auto"/>
              <w:right w:val="single" w:sz="0" w:space="0" w:color="auto"/>
            </w:tcBorders>
          </w:tcPr>
          <w:p w14:paraId="2EDFD678" w14:textId="77777777" w:rsidR="003A5DD9" w:rsidRPr="003A5DD9" w:rsidRDefault="003A5DD9" w:rsidP="00AF0FA4">
            <w:pPr>
              <w:pStyle w:val="BodyText"/>
              <w:rPr>
                <w:rFonts w:eastAsia="Cambria" w:cstheme="minorHAnsi"/>
                <w:b/>
              </w:rPr>
            </w:pPr>
            <w:r w:rsidRPr="003A5DD9">
              <w:rPr>
                <w:rFonts w:eastAsia="Cambria" w:cstheme="minorHAnsi"/>
                <w:b/>
              </w:rPr>
              <w:t>Restriction of processing</w:t>
            </w:r>
          </w:p>
        </w:tc>
        <w:tc>
          <w:tcPr>
            <w:tcW w:w="0" w:type="auto"/>
            <w:tcBorders>
              <w:top w:val="single" w:sz="0" w:space="0" w:color="auto"/>
              <w:left w:val="single" w:sz="0" w:space="0" w:color="auto"/>
              <w:bottom w:val="single" w:sz="0" w:space="0" w:color="auto"/>
              <w:right w:val="single" w:sz="0" w:space="0" w:color="auto"/>
            </w:tcBorders>
          </w:tcPr>
          <w:p w14:paraId="5C33898A" w14:textId="77777777" w:rsidR="003A5DD9" w:rsidRPr="003A5DD9" w:rsidRDefault="003A5DD9" w:rsidP="000E1823">
            <w:pPr>
              <w:pStyle w:val="BodyText"/>
              <w:jc w:val="both"/>
              <w:rPr>
                <w:rFonts w:eastAsia="Cambria" w:cstheme="minorHAnsi"/>
              </w:rPr>
            </w:pPr>
            <w:r w:rsidRPr="003A5DD9">
              <w:rPr>
                <w:rFonts w:eastAsia="Cambria" w:cstheme="minorHAnsi"/>
              </w:rPr>
              <w:t>The right to require us to restrict processing of your persona</w:t>
            </w:r>
            <w:r w:rsidR="00643CE1">
              <w:rPr>
                <w:rFonts w:eastAsia="Cambria" w:cstheme="minorHAnsi"/>
              </w:rPr>
              <w:t xml:space="preserve">l data - </w:t>
            </w:r>
            <w:r w:rsidRPr="003A5DD9">
              <w:rPr>
                <w:rFonts w:eastAsia="Cambria" w:cstheme="minorHAnsi"/>
              </w:rPr>
              <w:t>in certain circumstances e.g. if you contest the accuracy of the data</w:t>
            </w:r>
          </w:p>
        </w:tc>
      </w:tr>
      <w:tr w:rsidR="003A5DD9" w:rsidRPr="003A5DD9" w14:paraId="4932489C" w14:textId="77777777" w:rsidTr="006A44AA">
        <w:tc>
          <w:tcPr>
            <w:tcW w:w="0" w:type="auto"/>
            <w:tcBorders>
              <w:top w:val="single" w:sz="0" w:space="0" w:color="auto"/>
              <w:left w:val="single" w:sz="0" w:space="0" w:color="auto"/>
              <w:bottom w:val="single" w:sz="0" w:space="0" w:color="auto"/>
              <w:right w:val="single" w:sz="0" w:space="0" w:color="auto"/>
            </w:tcBorders>
          </w:tcPr>
          <w:p w14:paraId="1CAEA876" w14:textId="77777777" w:rsidR="003A5DD9" w:rsidRPr="003A5DD9" w:rsidRDefault="003A5DD9" w:rsidP="000E1823">
            <w:pPr>
              <w:pStyle w:val="BodyText"/>
              <w:jc w:val="both"/>
              <w:rPr>
                <w:rFonts w:eastAsia="Cambria" w:cstheme="minorHAnsi"/>
                <w:b/>
              </w:rPr>
            </w:pPr>
            <w:r w:rsidRPr="003A5DD9">
              <w:rPr>
                <w:rFonts w:eastAsia="Cambria" w:cstheme="minorHAnsi"/>
                <w:b/>
              </w:rPr>
              <w:t>Data portability</w:t>
            </w:r>
          </w:p>
        </w:tc>
        <w:tc>
          <w:tcPr>
            <w:tcW w:w="0" w:type="auto"/>
            <w:tcBorders>
              <w:top w:val="single" w:sz="0" w:space="0" w:color="auto"/>
              <w:left w:val="single" w:sz="0" w:space="0" w:color="auto"/>
              <w:bottom w:val="single" w:sz="0" w:space="0" w:color="auto"/>
              <w:right w:val="single" w:sz="0" w:space="0" w:color="auto"/>
            </w:tcBorders>
          </w:tcPr>
          <w:p w14:paraId="73817A00" w14:textId="77777777" w:rsidR="003A5DD9" w:rsidRPr="003A5DD9" w:rsidRDefault="003A5DD9" w:rsidP="000E1823">
            <w:pPr>
              <w:pStyle w:val="BodyText"/>
              <w:jc w:val="both"/>
              <w:rPr>
                <w:rFonts w:eastAsia="Cambria" w:cstheme="minorHAnsi"/>
              </w:rPr>
            </w:pPr>
            <w:r w:rsidRPr="003A5DD9">
              <w:rPr>
                <w:rFonts w:eastAsia="Cambria" w:cstheme="minorHAnsi"/>
              </w:rPr>
              <w:t>The right to receive the personal data you provided to us, in a structured, commonly used and machine-readable format and/or transmit that data to a third party</w:t>
            </w:r>
          </w:p>
        </w:tc>
      </w:tr>
      <w:tr w:rsidR="003A5DD9" w:rsidRPr="003A5DD9" w14:paraId="7C27A27D" w14:textId="77777777" w:rsidTr="006A44AA">
        <w:tc>
          <w:tcPr>
            <w:tcW w:w="0" w:type="auto"/>
            <w:tcBorders>
              <w:top w:val="single" w:sz="0" w:space="0" w:color="auto"/>
              <w:left w:val="single" w:sz="0" w:space="0" w:color="auto"/>
              <w:bottom w:val="single" w:sz="0" w:space="0" w:color="auto"/>
              <w:right w:val="single" w:sz="0" w:space="0" w:color="auto"/>
            </w:tcBorders>
          </w:tcPr>
          <w:p w14:paraId="29187731" w14:textId="77777777" w:rsidR="003A5DD9" w:rsidRPr="003A5DD9" w:rsidRDefault="003A5DD9" w:rsidP="000E1823">
            <w:pPr>
              <w:pStyle w:val="BodyText"/>
              <w:jc w:val="both"/>
              <w:rPr>
                <w:rFonts w:eastAsia="Cambria" w:cstheme="minorHAnsi"/>
                <w:b/>
              </w:rPr>
            </w:pPr>
            <w:r w:rsidRPr="003A5DD9">
              <w:rPr>
                <w:rFonts w:eastAsia="Cambria" w:cstheme="minorHAnsi"/>
                <w:b/>
              </w:rPr>
              <w:t>To object</w:t>
            </w:r>
          </w:p>
        </w:tc>
        <w:tc>
          <w:tcPr>
            <w:tcW w:w="0" w:type="auto"/>
            <w:tcBorders>
              <w:top w:val="single" w:sz="0" w:space="0" w:color="auto"/>
              <w:left w:val="single" w:sz="0" w:space="0" w:color="auto"/>
              <w:bottom w:val="single" w:sz="0" w:space="0" w:color="auto"/>
              <w:right w:val="single" w:sz="0" w:space="0" w:color="auto"/>
            </w:tcBorders>
          </w:tcPr>
          <w:p w14:paraId="2AA16992" w14:textId="77777777" w:rsidR="003A5DD9" w:rsidRPr="003A5DD9" w:rsidRDefault="003A5DD9" w:rsidP="000E1823">
            <w:pPr>
              <w:pStyle w:val="BodyText"/>
              <w:jc w:val="both"/>
              <w:rPr>
                <w:rFonts w:eastAsia="Cambria" w:cstheme="minorHAnsi"/>
              </w:rPr>
            </w:pPr>
            <w:r w:rsidRPr="003A5DD9">
              <w:rPr>
                <w:rFonts w:eastAsia="Cambria" w:cstheme="minorHAnsi"/>
              </w:rPr>
              <w:t>The right to object:</w:t>
            </w:r>
          </w:p>
          <w:p w14:paraId="0D5BC68E" w14:textId="77777777" w:rsidR="00643CE1" w:rsidRDefault="003A5DD9" w:rsidP="000E1823">
            <w:pPr>
              <w:pStyle w:val="BodyText"/>
              <w:numPr>
                <w:ilvl w:val="0"/>
                <w:numId w:val="12"/>
              </w:numPr>
              <w:jc w:val="both"/>
              <w:rPr>
                <w:rFonts w:eastAsia="Cambria" w:cstheme="minorHAnsi"/>
              </w:rPr>
            </w:pPr>
            <w:r w:rsidRPr="003A5DD9">
              <w:rPr>
                <w:rFonts w:eastAsia="Cambria" w:cstheme="minorHAnsi"/>
              </w:rPr>
              <w:lastRenderedPageBreak/>
              <w:t>at any time to your personal data being processed for direct marketing;</w:t>
            </w:r>
            <w:r w:rsidR="00643CE1">
              <w:rPr>
                <w:rFonts w:eastAsia="Cambria" w:cstheme="minorHAnsi"/>
              </w:rPr>
              <w:t xml:space="preserve"> and</w:t>
            </w:r>
          </w:p>
          <w:p w14:paraId="14DCF820" w14:textId="77777777" w:rsidR="003A5DD9" w:rsidRPr="00643CE1" w:rsidRDefault="003A5DD9" w:rsidP="000E1823">
            <w:pPr>
              <w:pStyle w:val="BodyText"/>
              <w:numPr>
                <w:ilvl w:val="0"/>
                <w:numId w:val="12"/>
              </w:numPr>
              <w:jc w:val="both"/>
              <w:rPr>
                <w:rFonts w:eastAsia="Cambria" w:cstheme="minorHAnsi"/>
              </w:rPr>
            </w:pPr>
            <w:r w:rsidRPr="00643CE1">
              <w:rPr>
                <w:rFonts w:eastAsia="Cambria" w:cstheme="minorHAnsi"/>
              </w:rPr>
              <w:t>in certain other situations to our continued processing of your personal data e.g. processing carried out for the purpose of our legitimate interests.</w:t>
            </w:r>
          </w:p>
        </w:tc>
      </w:tr>
    </w:tbl>
    <w:p w14:paraId="17917E76" w14:textId="77777777" w:rsidR="003A5DD9" w:rsidRPr="003A5DD9" w:rsidRDefault="003A5DD9" w:rsidP="000E1823">
      <w:pPr>
        <w:pStyle w:val="BodyText"/>
        <w:jc w:val="both"/>
        <w:rPr>
          <w:rFonts w:cstheme="minorHAnsi"/>
        </w:rPr>
      </w:pPr>
    </w:p>
    <w:p w14:paraId="43AD41D2" w14:textId="77777777" w:rsidR="003A5DD9" w:rsidRPr="003A5DD9" w:rsidRDefault="003A5DD9" w:rsidP="000E1823">
      <w:pPr>
        <w:pStyle w:val="BodyText"/>
        <w:jc w:val="both"/>
        <w:rPr>
          <w:rFonts w:cstheme="minorHAnsi"/>
        </w:rPr>
      </w:pPr>
      <w:r w:rsidRPr="003A5DD9">
        <w:rPr>
          <w:rFonts w:cstheme="minorHAnsi"/>
        </w:rPr>
        <w:t>If you would like to exercise any of those rights, please:</w:t>
      </w:r>
    </w:p>
    <w:p w14:paraId="68C2DDAB" w14:textId="77777777" w:rsidR="003A5DD9" w:rsidRPr="003A5DD9" w:rsidRDefault="003A5DD9" w:rsidP="000E1823">
      <w:pPr>
        <w:pStyle w:val="Level1Bullet"/>
        <w:numPr>
          <w:ilvl w:val="0"/>
          <w:numId w:val="10"/>
        </w:numPr>
        <w:jc w:val="both"/>
        <w:rPr>
          <w:rFonts w:asciiTheme="minorHAnsi" w:hAnsiTheme="minorHAnsi" w:cstheme="minorHAnsi"/>
          <w:sz w:val="22"/>
          <w:szCs w:val="22"/>
        </w:rPr>
      </w:pPr>
      <w:r w:rsidRPr="003A5DD9">
        <w:rPr>
          <w:rFonts w:asciiTheme="minorHAnsi" w:hAnsiTheme="minorHAnsi" w:cstheme="minorHAnsi"/>
          <w:sz w:val="22"/>
          <w:szCs w:val="22"/>
        </w:rPr>
        <w:t xml:space="preserve">email, call or write to </w:t>
      </w:r>
      <w:r w:rsidRPr="003A5DD9">
        <w:rPr>
          <w:rStyle w:val="AlternativeText"/>
          <w:rFonts w:asciiTheme="minorHAnsi" w:hAnsiTheme="minorHAnsi" w:cstheme="minorHAnsi"/>
          <w:sz w:val="22"/>
          <w:szCs w:val="22"/>
        </w:rPr>
        <w:t xml:space="preserve">us - </w:t>
      </w:r>
      <w:r w:rsidRPr="003A5DD9">
        <w:rPr>
          <w:rFonts w:asciiTheme="minorHAnsi" w:hAnsiTheme="minorHAnsi" w:cstheme="minorHAnsi"/>
          <w:sz w:val="22"/>
          <w:szCs w:val="22"/>
        </w:rPr>
        <w:t>see below: ‘</w:t>
      </w:r>
      <w:r w:rsidRPr="003A5DD9">
        <w:rPr>
          <w:rStyle w:val="Strong"/>
          <w:rFonts w:asciiTheme="minorHAnsi" w:hAnsiTheme="minorHAnsi" w:cstheme="minorHAnsi"/>
          <w:sz w:val="22"/>
          <w:szCs w:val="22"/>
        </w:rPr>
        <w:t>How to contact us</w:t>
      </w:r>
      <w:r w:rsidRPr="003A5DD9">
        <w:rPr>
          <w:rFonts w:asciiTheme="minorHAnsi" w:hAnsiTheme="minorHAnsi" w:cstheme="minorHAnsi"/>
          <w:sz w:val="22"/>
          <w:szCs w:val="22"/>
        </w:rPr>
        <w:t>’; and</w:t>
      </w:r>
    </w:p>
    <w:p w14:paraId="16BED4CC" w14:textId="77777777" w:rsidR="003A5DD9" w:rsidRPr="003A5DD9" w:rsidRDefault="003A5DD9" w:rsidP="000E1823">
      <w:pPr>
        <w:pStyle w:val="Level1Bullet"/>
        <w:numPr>
          <w:ilvl w:val="0"/>
          <w:numId w:val="10"/>
        </w:numPr>
        <w:jc w:val="both"/>
        <w:rPr>
          <w:rFonts w:asciiTheme="minorHAnsi" w:hAnsiTheme="minorHAnsi" w:cstheme="minorHAnsi"/>
          <w:sz w:val="22"/>
          <w:szCs w:val="22"/>
        </w:rPr>
      </w:pPr>
      <w:r w:rsidRPr="003A5DD9">
        <w:rPr>
          <w:rFonts w:asciiTheme="minorHAnsi" w:hAnsiTheme="minorHAnsi" w:cstheme="minorHAnsi"/>
          <w:sz w:val="22"/>
          <w:szCs w:val="22"/>
        </w:rPr>
        <w:t xml:space="preserve">let us have enough information to identify you </w:t>
      </w:r>
      <w:r w:rsidRPr="003A5DD9">
        <w:rPr>
          <w:rStyle w:val="InsertText"/>
          <w:rFonts w:asciiTheme="minorHAnsi" w:hAnsiTheme="minorHAnsi" w:cstheme="minorHAnsi"/>
          <w:sz w:val="22"/>
          <w:szCs w:val="22"/>
        </w:rPr>
        <w:t>(e.g. your full name, address and client or matter reference number)</w:t>
      </w:r>
      <w:r w:rsidRPr="003A5DD9">
        <w:rPr>
          <w:rFonts w:asciiTheme="minorHAnsi" w:hAnsiTheme="minorHAnsi" w:cstheme="minorHAnsi"/>
          <w:sz w:val="22"/>
          <w:szCs w:val="22"/>
        </w:rPr>
        <w:t>;</w:t>
      </w:r>
    </w:p>
    <w:p w14:paraId="31F64A43" w14:textId="77777777" w:rsidR="003A5DD9" w:rsidRPr="003A5DD9" w:rsidRDefault="00AF0FA4" w:rsidP="000E1823">
      <w:pPr>
        <w:pStyle w:val="Level1Bullet"/>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if relevant, </w:t>
      </w:r>
      <w:r w:rsidR="003A5DD9" w:rsidRPr="003A5DD9">
        <w:rPr>
          <w:rFonts w:asciiTheme="minorHAnsi" w:hAnsiTheme="minorHAnsi" w:cstheme="minorHAnsi"/>
          <w:sz w:val="22"/>
          <w:szCs w:val="22"/>
        </w:rPr>
        <w:t>let us have proof of your identity and address (a copy of your driving licence or passport and a recent utility or credit card bill); and</w:t>
      </w:r>
    </w:p>
    <w:p w14:paraId="508BB000" w14:textId="77777777" w:rsidR="003A5DD9" w:rsidRPr="003A5DD9" w:rsidRDefault="003A5DD9" w:rsidP="000E1823">
      <w:pPr>
        <w:pStyle w:val="Level1Bullet"/>
        <w:numPr>
          <w:ilvl w:val="0"/>
          <w:numId w:val="10"/>
        </w:numPr>
        <w:jc w:val="both"/>
        <w:rPr>
          <w:rFonts w:asciiTheme="minorHAnsi" w:hAnsiTheme="minorHAnsi" w:cstheme="minorHAnsi"/>
          <w:sz w:val="22"/>
          <w:szCs w:val="22"/>
        </w:rPr>
      </w:pPr>
      <w:r w:rsidRPr="003A5DD9">
        <w:rPr>
          <w:rFonts w:asciiTheme="minorHAnsi" w:hAnsiTheme="minorHAnsi" w:cstheme="minorHAnsi"/>
          <w:sz w:val="22"/>
          <w:szCs w:val="22"/>
        </w:rPr>
        <w:t>let us know what right you want to exercise and the information to which your request relates.</w:t>
      </w:r>
    </w:p>
    <w:p w14:paraId="4B694E7B" w14:textId="77777777" w:rsidR="00311C60" w:rsidRPr="003A5DD9" w:rsidRDefault="00FF2082" w:rsidP="000E1823">
      <w:pPr>
        <w:shd w:val="clear" w:color="auto" w:fill="FFFFFF"/>
        <w:spacing w:line="240" w:lineRule="auto"/>
        <w:jc w:val="both"/>
        <w:rPr>
          <w:rFonts w:asciiTheme="minorHAnsi" w:eastAsia="Times New Roman" w:hAnsiTheme="minorHAnsi" w:cstheme="minorHAnsi"/>
          <w:color w:val="333333"/>
          <w:sz w:val="24"/>
          <w:lang w:eastAsia="en-GB"/>
        </w:rPr>
      </w:pPr>
      <w:r w:rsidRPr="003A5DD9">
        <w:rPr>
          <w:rFonts w:asciiTheme="minorHAnsi" w:eastAsia="Times New Roman" w:hAnsiTheme="minorHAnsi" w:cstheme="minorHAnsi"/>
          <w:b/>
          <w:bCs/>
          <w:color w:val="333333"/>
          <w:sz w:val="24"/>
          <w:u w:val="single"/>
          <w:lang w:eastAsia="en-GB"/>
        </w:rPr>
        <w:t xml:space="preserve">Maintenance and </w:t>
      </w:r>
      <w:r w:rsidR="000B3176" w:rsidRPr="003A5DD9">
        <w:rPr>
          <w:rFonts w:asciiTheme="minorHAnsi" w:eastAsia="Times New Roman" w:hAnsiTheme="minorHAnsi" w:cstheme="minorHAnsi"/>
          <w:b/>
          <w:bCs/>
          <w:color w:val="333333"/>
          <w:sz w:val="24"/>
          <w:u w:val="single"/>
          <w:lang w:eastAsia="en-GB"/>
        </w:rPr>
        <w:t>s</w:t>
      </w:r>
      <w:r w:rsidRPr="003A5DD9">
        <w:rPr>
          <w:rFonts w:asciiTheme="minorHAnsi" w:eastAsia="Times New Roman" w:hAnsiTheme="minorHAnsi" w:cstheme="minorHAnsi"/>
          <w:b/>
          <w:bCs/>
          <w:color w:val="333333"/>
          <w:sz w:val="24"/>
          <w:u w:val="single"/>
          <w:lang w:eastAsia="en-GB"/>
        </w:rPr>
        <w:t xml:space="preserve">ecurity of </w:t>
      </w:r>
      <w:r w:rsidR="000B3176" w:rsidRPr="003A5DD9">
        <w:rPr>
          <w:rFonts w:asciiTheme="minorHAnsi" w:eastAsia="Times New Roman" w:hAnsiTheme="minorHAnsi" w:cstheme="minorHAnsi"/>
          <w:b/>
          <w:bCs/>
          <w:color w:val="333333"/>
          <w:sz w:val="24"/>
          <w:u w:val="single"/>
          <w:lang w:eastAsia="en-GB"/>
        </w:rPr>
        <w:t>y</w:t>
      </w:r>
      <w:r w:rsidRPr="003A5DD9">
        <w:rPr>
          <w:rFonts w:asciiTheme="minorHAnsi" w:eastAsia="Times New Roman" w:hAnsiTheme="minorHAnsi" w:cstheme="minorHAnsi"/>
          <w:b/>
          <w:bCs/>
          <w:color w:val="333333"/>
          <w:sz w:val="24"/>
          <w:u w:val="single"/>
          <w:lang w:eastAsia="en-GB"/>
        </w:rPr>
        <w:t xml:space="preserve">our </w:t>
      </w:r>
      <w:r w:rsidR="000B3176" w:rsidRPr="003A5DD9">
        <w:rPr>
          <w:rFonts w:asciiTheme="minorHAnsi" w:eastAsia="Times New Roman" w:hAnsiTheme="minorHAnsi" w:cstheme="minorHAnsi"/>
          <w:b/>
          <w:bCs/>
          <w:color w:val="333333"/>
          <w:sz w:val="24"/>
          <w:u w:val="single"/>
          <w:lang w:eastAsia="en-GB"/>
        </w:rPr>
        <w:t>personal information</w:t>
      </w:r>
    </w:p>
    <w:p w14:paraId="21F49708" w14:textId="77777777" w:rsidR="00311C60" w:rsidRPr="003A5DD9" w:rsidRDefault="00FF2082" w:rsidP="003821C6">
      <w:pPr>
        <w:shd w:val="clear" w:color="auto" w:fill="FFFFFF"/>
        <w:spacing w:after="0" w:line="240" w:lineRule="auto"/>
        <w:rPr>
          <w:rFonts w:asciiTheme="minorHAnsi" w:eastAsia="Times New Roman" w:hAnsiTheme="minorHAnsi" w:cstheme="minorHAnsi"/>
          <w:color w:val="333333"/>
          <w:lang w:eastAsia="en-GB"/>
        </w:rPr>
      </w:pPr>
      <w:r w:rsidRPr="003A5DD9">
        <w:rPr>
          <w:rFonts w:asciiTheme="minorHAnsi" w:eastAsia="Times New Roman" w:hAnsiTheme="minorHAnsi" w:cstheme="minorHAnsi"/>
          <w:color w:val="333333"/>
          <w:lang w:eastAsia="en-GB"/>
        </w:rPr>
        <w:t>We are committed to ensuring that your information is secure. We endeavour to ensure that your data is stored securely and to prevent unauthorised access. We have put in place suitable physical, electronic and managerial procedures to safeguard and secure the information we collect online, which we monitor regularly.</w:t>
      </w:r>
      <w:r w:rsidR="002E557E">
        <w:rPr>
          <w:rFonts w:asciiTheme="minorHAnsi" w:eastAsia="Times New Roman" w:hAnsiTheme="minorHAnsi" w:cstheme="minorHAnsi"/>
          <w:color w:val="333333"/>
          <w:lang w:eastAsia="en-GB"/>
        </w:rPr>
        <w:t xml:space="preserve"> All information is stored securely on internal computer systems, password-protected (whether by pin or fingerprint authentication), with McAfee LiveSafe software installed allowing real-time scanning and firewall protection against hackers, viruses etc. All paperwork is shredded in a timely manner.</w:t>
      </w:r>
      <w:r w:rsidRPr="003A5DD9">
        <w:rPr>
          <w:rFonts w:asciiTheme="minorHAnsi" w:eastAsia="Times New Roman" w:hAnsiTheme="minorHAnsi" w:cstheme="minorHAnsi"/>
          <w:color w:val="333333"/>
          <w:lang w:eastAsia="en-GB"/>
        </w:rPr>
        <w:br/>
      </w:r>
    </w:p>
    <w:p w14:paraId="3F52D949" w14:textId="77777777" w:rsidR="00311C60" w:rsidRPr="003A5DD9" w:rsidRDefault="00311C60" w:rsidP="000E1823">
      <w:pPr>
        <w:shd w:val="clear" w:color="auto" w:fill="FFFFFF"/>
        <w:spacing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color w:val="333333"/>
          <w:lang w:eastAsia="en-GB"/>
        </w:rPr>
        <w:t xml:space="preserve">We limit access to your personal information to those </w:t>
      </w:r>
      <w:r w:rsidR="00D04F9F" w:rsidRPr="003A5DD9">
        <w:rPr>
          <w:rFonts w:asciiTheme="minorHAnsi" w:eastAsia="Times New Roman" w:hAnsiTheme="minorHAnsi" w:cstheme="minorHAnsi"/>
          <w:color w:val="333333"/>
          <w:lang w:eastAsia="en-GB"/>
        </w:rPr>
        <w:t xml:space="preserve">individuals </w:t>
      </w:r>
      <w:r w:rsidRPr="003A5DD9">
        <w:rPr>
          <w:rFonts w:asciiTheme="minorHAnsi" w:eastAsia="Times New Roman" w:hAnsiTheme="minorHAnsi" w:cstheme="minorHAnsi"/>
          <w:color w:val="333333"/>
          <w:lang w:eastAsia="en-GB"/>
        </w:rPr>
        <w:t>who have a genuine business need to access it. Those processing your information will do so only in an authorised manner and are subject to a duty of confidentiality.</w:t>
      </w:r>
    </w:p>
    <w:p w14:paraId="68669504" w14:textId="77777777" w:rsidR="00311C60" w:rsidRPr="003A5DD9" w:rsidRDefault="00311C60" w:rsidP="000E1823">
      <w:pPr>
        <w:shd w:val="clear" w:color="auto" w:fill="FFFFFF"/>
        <w:spacing w:after="0"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color w:val="333333"/>
          <w:lang w:eastAsia="en-GB"/>
        </w:rPr>
        <w:t>We also have procedures in place to deal with any suspected data security breach. We will notify you and any applicable regulator of a suspected data security breach where we are legally required to do so.</w:t>
      </w:r>
    </w:p>
    <w:p w14:paraId="426FAFF1" w14:textId="77777777" w:rsidR="003A5DD9" w:rsidRPr="003A5DD9" w:rsidRDefault="003A5DD9" w:rsidP="000E1823">
      <w:pPr>
        <w:pStyle w:val="Heading1"/>
        <w:jc w:val="both"/>
        <w:rPr>
          <w:rFonts w:asciiTheme="minorHAnsi" w:hAnsiTheme="minorHAnsi" w:cstheme="minorHAnsi"/>
          <w:sz w:val="24"/>
          <w:szCs w:val="22"/>
          <w:u w:val="single"/>
        </w:rPr>
      </w:pPr>
      <w:r w:rsidRPr="003A5DD9">
        <w:rPr>
          <w:rFonts w:asciiTheme="minorHAnsi" w:hAnsiTheme="minorHAnsi" w:cstheme="minorHAnsi"/>
          <w:sz w:val="24"/>
          <w:szCs w:val="22"/>
          <w:u w:val="single"/>
        </w:rPr>
        <w:t>Right to withdraw consent</w:t>
      </w:r>
    </w:p>
    <w:p w14:paraId="51BD8332" w14:textId="77777777" w:rsidR="003A5DD9" w:rsidRPr="003A5DD9" w:rsidRDefault="003A5DD9" w:rsidP="000E1823">
      <w:pPr>
        <w:pStyle w:val="BodyText"/>
        <w:jc w:val="both"/>
        <w:rPr>
          <w:rFonts w:cstheme="minorHAnsi"/>
        </w:rPr>
      </w:pPr>
      <w:r w:rsidRPr="003A5DD9">
        <w:rPr>
          <w:rFonts w:cstheme="minorHAnsi"/>
        </w:rPr>
        <w:t>If you have provided your consent to the processing of your personal and/or sensitive personal data, you have the right to withdraw your consent. If you wish to do so, please contact us.</w:t>
      </w:r>
    </w:p>
    <w:p w14:paraId="6E5EFC6A" w14:textId="77777777" w:rsidR="003A5DD9" w:rsidRPr="003A5DD9" w:rsidRDefault="003A5DD9" w:rsidP="000E1823">
      <w:pPr>
        <w:pStyle w:val="BodyText"/>
        <w:jc w:val="both"/>
        <w:rPr>
          <w:rFonts w:cstheme="minorHAnsi"/>
        </w:rPr>
      </w:pPr>
      <w:r w:rsidRPr="003A5DD9">
        <w:rPr>
          <w:rFonts w:cstheme="minorHAnsi"/>
        </w:rPr>
        <w:t>Once we have received notification that you have withdrawn your consent, we will no longer process your information for the purpose(s) to which you originally consented unless there are compelling legitimate grounds for further processing which override your interests, rights and freedoms or for the establishment, exercise or defence of legal claims.</w:t>
      </w:r>
    </w:p>
    <w:p w14:paraId="45EE87C6" w14:textId="77777777" w:rsidR="005250BC" w:rsidRDefault="005250BC" w:rsidP="000E1823">
      <w:pPr>
        <w:jc w:val="both"/>
        <w:rPr>
          <w:rFonts w:asciiTheme="minorHAnsi" w:hAnsiTheme="minorHAnsi" w:cstheme="minorHAnsi"/>
          <w:b/>
          <w:u w:val="single"/>
        </w:rPr>
      </w:pPr>
    </w:p>
    <w:p w14:paraId="4D0653E3" w14:textId="2DE5049B" w:rsidR="003A5DD9" w:rsidRPr="005250BC" w:rsidRDefault="003A5DD9" w:rsidP="000E1823">
      <w:pPr>
        <w:jc w:val="both"/>
        <w:rPr>
          <w:rFonts w:asciiTheme="minorHAnsi" w:hAnsiTheme="minorHAnsi" w:cstheme="minorHAnsi"/>
          <w:b/>
          <w:sz w:val="24"/>
          <w:szCs w:val="24"/>
          <w:u w:val="single"/>
        </w:rPr>
      </w:pPr>
      <w:r w:rsidRPr="005250BC">
        <w:rPr>
          <w:rFonts w:asciiTheme="minorHAnsi" w:hAnsiTheme="minorHAnsi" w:cstheme="minorHAnsi"/>
          <w:b/>
          <w:sz w:val="24"/>
          <w:szCs w:val="24"/>
          <w:u w:val="single"/>
        </w:rPr>
        <w:lastRenderedPageBreak/>
        <w:t>Updating your personal information</w:t>
      </w:r>
    </w:p>
    <w:p w14:paraId="06CCFC2B" w14:textId="77777777" w:rsidR="003A5DD9" w:rsidRPr="003A5DD9" w:rsidRDefault="003A5DD9" w:rsidP="000E1823">
      <w:pPr>
        <w:pStyle w:val="BodyText"/>
        <w:jc w:val="both"/>
        <w:rPr>
          <w:rFonts w:cstheme="minorHAnsi"/>
        </w:rPr>
      </w:pPr>
      <w:r w:rsidRPr="003A5DD9">
        <w:rPr>
          <w:rFonts w:cstheme="minorHAnsi"/>
        </w:rPr>
        <w:t xml:space="preserve">We are committed to maintaining the accuracy of the personal data we process. If any of the personal data that you have provided to us changes or if you become aware that we are processing inaccurate personal data about you, please get in touch.  We will not be responsible for any losses arising from </w:t>
      </w:r>
      <w:r w:rsidRPr="003A5DD9">
        <w:rPr>
          <w:rFonts w:cstheme="minorHAnsi"/>
        </w:rPr>
        <w:t>any inaccurate or incomplete personal data provided to us by you.</w:t>
      </w:r>
    </w:p>
    <w:p w14:paraId="775BD674" w14:textId="59363A90" w:rsidR="00311C60" w:rsidRPr="003A5DD9" w:rsidRDefault="00FF2082" w:rsidP="000E1823">
      <w:pPr>
        <w:shd w:val="clear" w:color="auto" w:fill="FFFFFF"/>
        <w:spacing w:line="240" w:lineRule="auto"/>
        <w:jc w:val="both"/>
        <w:rPr>
          <w:rFonts w:asciiTheme="minorHAnsi" w:eastAsia="Times New Roman" w:hAnsiTheme="minorHAnsi" w:cstheme="minorHAnsi"/>
          <w:color w:val="333333"/>
          <w:lang w:eastAsia="en-GB"/>
        </w:rPr>
      </w:pPr>
      <w:r w:rsidRPr="003A5DD9">
        <w:rPr>
          <w:rFonts w:asciiTheme="minorHAnsi" w:eastAsia="Times New Roman" w:hAnsiTheme="minorHAnsi" w:cstheme="minorHAnsi"/>
          <w:b/>
          <w:bCs/>
          <w:color w:val="333333"/>
          <w:sz w:val="24"/>
          <w:u w:val="single"/>
          <w:lang w:eastAsia="en-GB"/>
        </w:rPr>
        <w:t xml:space="preserve">Links to </w:t>
      </w:r>
      <w:r w:rsidR="00D04F9F" w:rsidRPr="003A5DD9">
        <w:rPr>
          <w:rFonts w:asciiTheme="minorHAnsi" w:eastAsia="Times New Roman" w:hAnsiTheme="minorHAnsi" w:cstheme="minorHAnsi"/>
          <w:b/>
          <w:bCs/>
          <w:color w:val="333333"/>
          <w:sz w:val="24"/>
          <w:u w:val="single"/>
          <w:lang w:eastAsia="en-GB"/>
        </w:rPr>
        <w:t>o</w:t>
      </w:r>
      <w:r w:rsidRPr="003A5DD9">
        <w:rPr>
          <w:rFonts w:asciiTheme="minorHAnsi" w:eastAsia="Times New Roman" w:hAnsiTheme="minorHAnsi" w:cstheme="minorHAnsi"/>
          <w:b/>
          <w:bCs/>
          <w:color w:val="333333"/>
          <w:sz w:val="24"/>
          <w:u w:val="single"/>
          <w:lang w:eastAsia="en-GB"/>
        </w:rPr>
        <w:t xml:space="preserve">ther </w:t>
      </w:r>
      <w:r w:rsidR="00D04F9F" w:rsidRPr="003A5DD9">
        <w:rPr>
          <w:rFonts w:asciiTheme="minorHAnsi" w:eastAsia="Times New Roman" w:hAnsiTheme="minorHAnsi" w:cstheme="minorHAnsi"/>
          <w:b/>
          <w:bCs/>
          <w:color w:val="333333"/>
          <w:sz w:val="24"/>
          <w:u w:val="single"/>
          <w:lang w:eastAsia="en-GB"/>
        </w:rPr>
        <w:t>w</w:t>
      </w:r>
      <w:r w:rsidRPr="003A5DD9">
        <w:rPr>
          <w:rFonts w:asciiTheme="minorHAnsi" w:eastAsia="Times New Roman" w:hAnsiTheme="minorHAnsi" w:cstheme="minorHAnsi"/>
          <w:b/>
          <w:bCs/>
          <w:color w:val="333333"/>
          <w:sz w:val="24"/>
          <w:u w:val="single"/>
          <w:lang w:eastAsia="en-GB"/>
        </w:rPr>
        <w:t>ebsites</w:t>
      </w:r>
    </w:p>
    <w:p w14:paraId="22F16DE7" w14:textId="10719A88" w:rsidR="00311C60" w:rsidRPr="003A5DD9" w:rsidRDefault="00FF2082" w:rsidP="000E1823">
      <w:pPr>
        <w:pStyle w:val="Heading1"/>
        <w:jc w:val="both"/>
        <w:rPr>
          <w:rFonts w:asciiTheme="minorHAnsi" w:hAnsiTheme="minorHAnsi" w:cstheme="minorHAnsi"/>
          <w:b w:val="0"/>
          <w:sz w:val="24"/>
          <w:szCs w:val="22"/>
          <w:u w:val="single"/>
        </w:rPr>
      </w:pPr>
      <w:r w:rsidRPr="003A5DD9">
        <w:rPr>
          <w:rFonts w:asciiTheme="minorHAnsi" w:hAnsiTheme="minorHAnsi" w:cstheme="minorHAnsi"/>
          <w:b w:val="0"/>
          <w:color w:val="333333"/>
          <w:sz w:val="22"/>
          <w:szCs w:val="22"/>
        </w:rPr>
        <w:t xml:space="preserve">Our website may contain links to other websites of interest. However, once you have used these links to leave our site, you should note that we do not have any control over that other website. </w:t>
      </w:r>
      <w:r w:rsidR="00643CE1">
        <w:rPr>
          <w:rFonts w:asciiTheme="minorHAnsi" w:hAnsiTheme="minorHAnsi" w:cstheme="minorHAnsi"/>
          <w:b w:val="0"/>
          <w:color w:val="333333"/>
          <w:sz w:val="22"/>
          <w:szCs w:val="22"/>
        </w:rPr>
        <w:t>W</w:t>
      </w:r>
      <w:r w:rsidRPr="003A5DD9">
        <w:rPr>
          <w:rFonts w:asciiTheme="minorHAnsi" w:hAnsiTheme="minorHAnsi" w:cstheme="minorHAnsi"/>
          <w:b w:val="0"/>
          <w:color w:val="333333"/>
          <w:sz w:val="22"/>
          <w:szCs w:val="22"/>
        </w:rPr>
        <w:t xml:space="preserve">e cannot </w:t>
      </w:r>
      <w:r w:rsidR="00643CE1">
        <w:rPr>
          <w:rFonts w:asciiTheme="minorHAnsi" w:hAnsiTheme="minorHAnsi" w:cstheme="minorHAnsi"/>
          <w:b w:val="0"/>
          <w:color w:val="333333"/>
          <w:sz w:val="22"/>
          <w:szCs w:val="22"/>
        </w:rPr>
        <w:t xml:space="preserve">therefore </w:t>
      </w:r>
      <w:r w:rsidRPr="003A5DD9">
        <w:rPr>
          <w:rFonts w:asciiTheme="minorHAnsi" w:hAnsiTheme="minorHAnsi" w:cstheme="minorHAnsi"/>
          <w:b w:val="0"/>
          <w:color w:val="333333"/>
          <w:sz w:val="22"/>
          <w:szCs w:val="22"/>
        </w:rPr>
        <w:t xml:space="preserve">be responsible for the protection and privacy of any information which you provide whilst visiting such sites and such sites are not governed by this privacy </w:t>
      </w:r>
      <w:r w:rsidR="00643CE1">
        <w:rPr>
          <w:rFonts w:asciiTheme="minorHAnsi" w:hAnsiTheme="minorHAnsi" w:cstheme="minorHAnsi"/>
          <w:b w:val="0"/>
          <w:color w:val="333333"/>
          <w:sz w:val="22"/>
          <w:szCs w:val="22"/>
        </w:rPr>
        <w:t>notice</w:t>
      </w:r>
      <w:r w:rsidRPr="003A5DD9">
        <w:rPr>
          <w:rFonts w:asciiTheme="minorHAnsi" w:hAnsiTheme="minorHAnsi" w:cstheme="minorHAnsi"/>
          <w:b w:val="0"/>
          <w:color w:val="333333"/>
          <w:sz w:val="22"/>
          <w:szCs w:val="22"/>
        </w:rPr>
        <w:t xml:space="preserve">. You should exercise caution and look at the privacy </w:t>
      </w:r>
      <w:r w:rsidR="00643CE1">
        <w:rPr>
          <w:rFonts w:asciiTheme="minorHAnsi" w:hAnsiTheme="minorHAnsi" w:cstheme="minorHAnsi"/>
          <w:b w:val="0"/>
          <w:color w:val="333333"/>
          <w:sz w:val="22"/>
          <w:szCs w:val="22"/>
        </w:rPr>
        <w:t>notices</w:t>
      </w:r>
      <w:r w:rsidRPr="003A5DD9">
        <w:rPr>
          <w:rFonts w:asciiTheme="minorHAnsi" w:hAnsiTheme="minorHAnsi" w:cstheme="minorHAnsi"/>
          <w:b w:val="0"/>
          <w:color w:val="333333"/>
          <w:sz w:val="22"/>
          <w:szCs w:val="22"/>
        </w:rPr>
        <w:t xml:space="preserve"> applicable to the website in question.</w:t>
      </w:r>
      <w:r w:rsidRPr="003A5DD9">
        <w:rPr>
          <w:rFonts w:asciiTheme="minorHAnsi" w:hAnsiTheme="minorHAnsi" w:cstheme="minorHAnsi"/>
          <w:color w:val="333333"/>
          <w:sz w:val="22"/>
          <w:szCs w:val="22"/>
        </w:rPr>
        <w:br/>
      </w:r>
      <w:r w:rsidRPr="003A5DD9">
        <w:rPr>
          <w:rFonts w:asciiTheme="minorHAnsi" w:hAnsiTheme="minorHAnsi" w:cstheme="minorHAnsi"/>
          <w:color w:val="333333"/>
          <w:sz w:val="22"/>
          <w:szCs w:val="22"/>
        </w:rPr>
        <w:br/>
      </w:r>
      <w:r w:rsidR="00311C60" w:rsidRPr="00643CE1">
        <w:rPr>
          <w:rFonts w:asciiTheme="minorHAnsi" w:hAnsiTheme="minorHAnsi" w:cstheme="minorHAnsi"/>
          <w:sz w:val="24"/>
          <w:szCs w:val="22"/>
          <w:u w:val="single"/>
        </w:rPr>
        <w:t>How to complain</w:t>
      </w:r>
    </w:p>
    <w:p w14:paraId="2311EFB7" w14:textId="77777777" w:rsidR="00311C60" w:rsidRPr="003A5DD9" w:rsidRDefault="00311C60" w:rsidP="000E1823">
      <w:pPr>
        <w:pStyle w:val="BodyText"/>
        <w:jc w:val="both"/>
        <w:rPr>
          <w:rFonts w:cstheme="minorHAnsi"/>
        </w:rPr>
      </w:pPr>
      <w:r w:rsidRPr="003A5DD9">
        <w:rPr>
          <w:rFonts w:cstheme="minorHAnsi"/>
        </w:rPr>
        <w:t xml:space="preserve">We hope that </w:t>
      </w:r>
      <w:r w:rsidRPr="003A5DD9">
        <w:rPr>
          <w:rStyle w:val="AlternativeText"/>
          <w:rFonts w:cstheme="minorHAnsi"/>
        </w:rPr>
        <w:t>we</w:t>
      </w:r>
      <w:r w:rsidRPr="003A5DD9">
        <w:rPr>
          <w:rFonts w:cstheme="minorHAnsi"/>
        </w:rPr>
        <w:t xml:space="preserve"> can resolve any query or concern you may raise about our use of your information. </w:t>
      </w:r>
    </w:p>
    <w:p w14:paraId="02260D2F" w14:textId="77777777" w:rsidR="00311C60" w:rsidRPr="003A5DD9" w:rsidRDefault="00311C60" w:rsidP="000E1823">
      <w:pPr>
        <w:pStyle w:val="BodyText"/>
        <w:jc w:val="both"/>
        <w:rPr>
          <w:rFonts w:cstheme="minorHAnsi"/>
        </w:rPr>
      </w:pPr>
      <w:r w:rsidRPr="003A5DD9">
        <w:rPr>
          <w:rFonts w:cstheme="minorHAnsi"/>
        </w:rPr>
        <w:t>Data protection legislation also gives you right to lodge a complaint with a supervisory authority</w:t>
      </w:r>
      <w:r w:rsidR="00643CE1">
        <w:rPr>
          <w:rFonts w:cstheme="minorHAnsi"/>
        </w:rPr>
        <w:t xml:space="preserve">. </w:t>
      </w:r>
      <w:r w:rsidRPr="003A5DD9">
        <w:rPr>
          <w:rFonts w:cstheme="minorHAnsi"/>
        </w:rPr>
        <w:t xml:space="preserve">The supervisory authority in the UK is the Information Commissioner who may be contacted at </w:t>
      </w:r>
      <w:hyperlink r:id="rId8" w:history="1">
        <w:r w:rsidRPr="003A5DD9">
          <w:rPr>
            <w:rStyle w:val="Hyperlink"/>
            <w:rFonts w:cstheme="minorHAnsi"/>
          </w:rPr>
          <w:t>https://ico.org.uk/concerns</w:t>
        </w:r>
      </w:hyperlink>
      <w:r w:rsidRPr="003A5DD9">
        <w:rPr>
          <w:rFonts w:cstheme="minorHAnsi"/>
        </w:rPr>
        <w:t xml:space="preserve"> or </w:t>
      </w:r>
      <w:r w:rsidR="00643CE1">
        <w:rPr>
          <w:rFonts w:cstheme="minorHAnsi"/>
        </w:rPr>
        <w:t xml:space="preserve">by </w:t>
      </w:r>
      <w:r w:rsidRPr="003A5DD9">
        <w:rPr>
          <w:rFonts w:cstheme="minorHAnsi"/>
        </w:rPr>
        <w:t>telephone</w:t>
      </w:r>
      <w:r w:rsidR="00643CE1">
        <w:rPr>
          <w:rFonts w:cstheme="minorHAnsi"/>
        </w:rPr>
        <w:t xml:space="preserve"> on</w:t>
      </w:r>
      <w:r w:rsidRPr="003A5DD9">
        <w:rPr>
          <w:rFonts w:cstheme="minorHAnsi"/>
        </w:rPr>
        <w:t xml:space="preserve"> 0303 123 1113.</w:t>
      </w:r>
    </w:p>
    <w:p w14:paraId="08D4856A" w14:textId="77777777" w:rsidR="00311C60" w:rsidRPr="003A5DD9" w:rsidRDefault="00311C60" w:rsidP="000E1823">
      <w:pPr>
        <w:pStyle w:val="Heading1"/>
        <w:jc w:val="both"/>
        <w:rPr>
          <w:rFonts w:asciiTheme="minorHAnsi" w:hAnsiTheme="minorHAnsi" w:cstheme="minorHAnsi"/>
          <w:sz w:val="24"/>
          <w:szCs w:val="22"/>
          <w:u w:val="single"/>
        </w:rPr>
      </w:pPr>
      <w:r w:rsidRPr="003A5DD9">
        <w:rPr>
          <w:rFonts w:asciiTheme="minorHAnsi" w:hAnsiTheme="minorHAnsi" w:cstheme="minorHAnsi"/>
          <w:sz w:val="24"/>
          <w:szCs w:val="22"/>
          <w:u w:val="single"/>
        </w:rPr>
        <w:t>How to contact us</w:t>
      </w:r>
    </w:p>
    <w:p w14:paraId="5C0EF5F8" w14:textId="77777777" w:rsidR="00311C60" w:rsidRPr="003A5DD9" w:rsidRDefault="00311C60" w:rsidP="000E1823">
      <w:pPr>
        <w:pStyle w:val="BodyText"/>
        <w:jc w:val="both"/>
        <w:rPr>
          <w:rFonts w:cstheme="minorHAnsi"/>
        </w:rPr>
      </w:pPr>
      <w:r w:rsidRPr="003A5DD9">
        <w:rPr>
          <w:rFonts w:cstheme="minorHAnsi"/>
        </w:rPr>
        <w:t>Please contact us</w:t>
      </w:r>
      <w:r w:rsidRPr="003A5DD9">
        <w:rPr>
          <w:rStyle w:val="Strong"/>
          <w:rFonts w:cstheme="minorHAnsi"/>
        </w:rPr>
        <w:t xml:space="preserve"> </w:t>
      </w:r>
      <w:r w:rsidRPr="003A5DD9">
        <w:rPr>
          <w:rFonts w:cstheme="minorHAnsi"/>
        </w:rPr>
        <w:t>by post</w:t>
      </w:r>
      <w:r w:rsidR="00D04F9F" w:rsidRPr="003A5DD9">
        <w:rPr>
          <w:rFonts w:cstheme="minorHAnsi"/>
        </w:rPr>
        <w:t>,</w:t>
      </w:r>
      <w:r w:rsidRPr="003A5DD9">
        <w:rPr>
          <w:rFonts w:cstheme="minorHAnsi"/>
        </w:rPr>
        <w:t xml:space="preserve"> email</w:t>
      </w:r>
      <w:r w:rsidR="00D04F9F" w:rsidRPr="003A5DD9">
        <w:rPr>
          <w:rFonts w:cstheme="minorHAnsi"/>
        </w:rPr>
        <w:t xml:space="preserve"> or telephone</w:t>
      </w:r>
      <w:r w:rsidRPr="003A5DD9">
        <w:rPr>
          <w:rFonts w:cstheme="minorHAnsi"/>
        </w:rPr>
        <w:t xml:space="preserve"> if you have any questions about this privacy policy or the information we hold about you.</w:t>
      </w:r>
    </w:p>
    <w:p w14:paraId="44FF2059" w14:textId="77777777" w:rsidR="003A5DD9" w:rsidRPr="005250BC" w:rsidRDefault="003A5DD9" w:rsidP="000E1823">
      <w:pPr>
        <w:pStyle w:val="BodyText"/>
        <w:jc w:val="both"/>
        <w:rPr>
          <w:rStyle w:val="Strong"/>
          <w:rFonts w:cstheme="minorHAnsi"/>
          <w:sz w:val="24"/>
          <w:szCs w:val="24"/>
          <w:u w:val="single"/>
        </w:rPr>
      </w:pPr>
      <w:r w:rsidRPr="005250BC">
        <w:rPr>
          <w:rStyle w:val="Strong"/>
          <w:rFonts w:cstheme="minorHAnsi"/>
          <w:sz w:val="24"/>
          <w:szCs w:val="24"/>
          <w:u w:val="single"/>
        </w:rPr>
        <w:t>Our contact details</w:t>
      </w:r>
    </w:p>
    <w:p w14:paraId="0A88CB28" w14:textId="77777777" w:rsidR="007366D5" w:rsidRDefault="007366D5" w:rsidP="000E1823">
      <w:pPr>
        <w:pStyle w:val="BodyText"/>
        <w:numPr>
          <w:ilvl w:val="0"/>
          <w:numId w:val="11"/>
        </w:numPr>
        <w:spacing w:before="120"/>
        <w:jc w:val="both"/>
        <w:rPr>
          <w:rFonts w:cstheme="minorHAnsi"/>
          <w:b/>
        </w:rPr>
      </w:pPr>
      <w:proofErr w:type="spellStart"/>
      <w:r w:rsidRPr="007366D5">
        <w:rPr>
          <w:rFonts w:cstheme="minorHAnsi"/>
          <w:b/>
        </w:rPr>
        <w:t>Taylored</w:t>
      </w:r>
      <w:proofErr w:type="spellEnd"/>
      <w:r w:rsidRPr="007366D5">
        <w:rPr>
          <w:rFonts w:cstheme="minorHAnsi"/>
          <w:b/>
        </w:rPr>
        <w:t xml:space="preserve"> Coaching &amp; Consulting Ltd (trading as “</w:t>
      </w:r>
      <w:proofErr w:type="spellStart"/>
      <w:r w:rsidRPr="007366D5">
        <w:rPr>
          <w:rFonts w:cstheme="minorHAnsi"/>
          <w:b/>
        </w:rPr>
        <w:t>Taylored</w:t>
      </w:r>
      <w:proofErr w:type="spellEnd"/>
      <w:r w:rsidRPr="007366D5">
        <w:rPr>
          <w:rFonts w:cstheme="minorHAnsi"/>
          <w:b/>
        </w:rPr>
        <w:t xml:space="preserve"> Coaching”)</w:t>
      </w:r>
    </w:p>
    <w:p w14:paraId="3CE66252" w14:textId="77777777" w:rsidR="007366D5" w:rsidRDefault="005250BC" w:rsidP="000E1823">
      <w:pPr>
        <w:pStyle w:val="BodyText"/>
        <w:numPr>
          <w:ilvl w:val="0"/>
          <w:numId w:val="11"/>
        </w:numPr>
        <w:spacing w:before="120"/>
        <w:jc w:val="both"/>
        <w:rPr>
          <w:rFonts w:cstheme="minorHAnsi"/>
          <w:b/>
        </w:rPr>
      </w:pPr>
      <w:hyperlink r:id="rId9" w:history="1">
        <w:r w:rsidR="007366D5" w:rsidRPr="00E31897">
          <w:rPr>
            <w:rStyle w:val="Hyperlink"/>
            <w:rFonts w:eastAsia="Calibri" w:cstheme="minorHAnsi"/>
            <w:b/>
            <w:bCs/>
          </w:rPr>
          <w:t>louise@tayloredcoaching.com</w:t>
        </w:r>
      </w:hyperlink>
      <w:r w:rsidR="007366D5" w:rsidRPr="007366D5">
        <w:rPr>
          <w:rFonts w:eastAsia="Calibri" w:cstheme="minorHAnsi"/>
          <w:b/>
          <w:bCs/>
          <w:color w:val="0B0B0B"/>
        </w:rPr>
        <w:t xml:space="preserve"> </w:t>
      </w:r>
    </w:p>
    <w:p w14:paraId="6D56C4BE" w14:textId="77777777" w:rsidR="007366D5" w:rsidRDefault="007366D5" w:rsidP="000E1823">
      <w:pPr>
        <w:pStyle w:val="BodyText"/>
        <w:numPr>
          <w:ilvl w:val="0"/>
          <w:numId w:val="11"/>
        </w:numPr>
        <w:spacing w:before="120"/>
        <w:jc w:val="both"/>
        <w:rPr>
          <w:rFonts w:cstheme="minorHAnsi"/>
          <w:b/>
        </w:rPr>
      </w:pPr>
      <w:r w:rsidRPr="007366D5">
        <w:rPr>
          <w:rFonts w:eastAsia="Calibri" w:cstheme="minorHAnsi"/>
          <w:b/>
          <w:bCs/>
          <w:color w:val="0B0B0B"/>
        </w:rPr>
        <w:t xml:space="preserve">27 Old Gloucester Street, London WC1N 3AX </w:t>
      </w:r>
    </w:p>
    <w:p w14:paraId="34C6AEE0" w14:textId="77777777" w:rsidR="007366D5" w:rsidRDefault="005250BC" w:rsidP="000E1823">
      <w:pPr>
        <w:pStyle w:val="BodyText"/>
        <w:numPr>
          <w:ilvl w:val="0"/>
          <w:numId w:val="11"/>
        </w:numPr>
        <w:spacing w:before="120"/>
        <w:jc w:val="both"/>
        <w:rPr>
          <w:rFonts w:cstheme="minorHAnsi"/>
          <w:b/>
        </w:rPr>
      </w:pPr>
      <w:hyperlink r:id="rId10" w:history="1">
        <w:r w:rsidR="007366D5" w:rsidRPr="00E31897">
          <w:rPr>
            <w:rStyle w:val="Hyperlink"/>
            <w:rFonts w:eastAsia="Calibri" w:cstheme="minorHAnsi"/>
            <w:b/>
            <w:bCs/>
          </w:rPr>
          <w:t>https://www.tayloredcoaching.com/</w:t>
        </w:r>
      </w:hyperlink>
      <w:r w:rsidR="007366D5" w:rsidRPr="007366D5">
        <w:rPr>
          <w:rFonts w:eastAsia="Calibri" w:cstheme="minorHAnsi"/>
          <w:b/>
          <w:bCs/>
          <w:color w:val="0B0B0B"/>
        </w:rPr>
        <w:t xml:space="preserve"> </w:t>
      </w:r>
    </w:p>
    <w:p w14:paraId="452F98F9" w14:textId="77777777" w:rsidR="003A5DD9" w:rsidRPr="007366D5" w:rsidRDefault="002E557E" w:rsidP="000E1823">
      <w:pPr>
        <w:pStyle w:val="BodyText"/>
        <w:numPr>
          <w:ilvl w:val="0"/>
          <w:numId w:val="11"/>
        </w:numPr>
        <w:spacing w:before="120"/>
        <w:jc w:val="both"/>
        <w:rPr>
          <w:rFonts w:cstheme="minorHAnsi"/>
          <w:b/>
        </w:rPr>
      </w:pPr>
      <w:r>
        <w:rPr>
          <w:rFonts w:eastAsia="Calibri" w:cstheme="minorHAnsi"/>
          <w:b/>
          <w:bCs/>
          <w:color w:val="0B0B0B"/>
        </w:rPr>
        <w:t>+44 (</w:t>
      </w:r>
      <w:r w:rsidR="007366D5" w:rsidRPr="007366D5">
        <w:rPr>
          <w:rFonts w:eastAsia="Calibri" w:cstheme="minorHAnsi"/>
          <w:b/>
          <w:bCs/>
          <w:color w:val="0B0B0B"/>
        </w:rPr>
        <w:t>0</w:t>
      </w:r>
      <w:r>
        <w:rPr>
          <w:rFonts w:eastAsia="Calibri" w:cstheme="minorHAnsi"/>
          <w:b/>
          <w:bCs/>
          <w:color w:val="0B0B0B"/>
        </w:rPr>
        <w:t xml:space="preserve">) </w:t>
      </w:r>
      <w:r w:rsidR="007366D5" w:rsidRPr="007366D5">
        <w:rPr>
          <w:rFonts w:eastAsia="Calibri" w:cstheme="minorHAnsi"/>
          <w:b/>
          <w:bCs/>
          <w:color w:val="0B0B0B"/>
        </w:rPr>
        <w:t>7307 908 293</w:t>
      </w:r>
    </w:p>
    <w:p w14:paraId="4E0C5AE1" w14:textId="77777777" w:rsidR="003A5DD9" w:rsidRDefault="003A5DD9" w:rsidP="000E1823">
      <w:pPr>
        <w:pStyle w:val="BodyText"/>
        <w:pBdr>
          <w:bottom w:val="single" w:sz="6" w:space="1" w:color="auto"/>
        </w:pBdr>
        <w:spacing w:before="120"/>
        <w:jc w:val="both"/>
        <w:rPr>
          <w:rFonts w:cstheme="minorHAnsi"/>
          <w:b/>
        </w:rPr>
      </w:pPr>
    </w:p>
    <w:p w14:paraId="4B073C16" w14:textId="77777777" w:rsidR="00525D23" w:rsidRPr="003A5DD9" w:rsidRDefault="00525D23" w:rsidP="000E1823">
      <w:pPr>
        <w:jc w:val="both"/>
        <w:rPr>
          <w:rFonts w:asciiTheme="minorHAnsi" w:hAnsiTheme="minorHAnsi" w:cstheme="minorHAnsi"/>
        </w:rPr>
      </w:pPr>
    </w:p>
    <w:sectPr w:rsidR="00525D23" w:rsidRPr="003A5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E299D"/>
    <w:multiLevelType w:val="hybridMultilevel"/>
    <w:tmpl w:val="6382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358CA"/>
    <w:multiLevelType w:val="hybridMultilevel"/>
    <w:tmpl w:val="2272EA1C"/>
    <w:lvl w:ilvl="0" w:tplc="9106FA90">
      <w:start w:val="800"/>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0D25"/>
    <w:multiLevelType w:val="hybridMultilevel"/>
    <w:tmpl w:val="CB307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91C31"/>
    <w:multiLevelType w:val="hybridMultilevel"/>
    <w:tmpl w:val="38962B64"/>
    <w:lvl w:ilvl="0" w:tplc="B7E66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31586"/>
    <w:multiLevelType w:val="hybridMultilevel"/>
    <w:tmpl w:val="954E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C1223"/>
    <w:multiLevelType w:val="hybridMultilevel"/>
    <w:tmpl w:val="38962B64"/>
    <w:lvl w:ilvl="0" w:tplc="B7E66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24014"/>
    <w:multiLevelType w:val="hybridMultilevel"/>
    <w:tmpl w:val="4A2AB4CA"/>
    <w:lvl w:ilvl="0" w:tplc="B7E66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B7201"/>
    <w:multiLevelType w:val="hybridMultilevel"/>
    <w:tmpl w:val="DA4C20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21776"/>
    <w:multiLevelType w:val="hybridMultilevel"/>
    <w:tmpl w:val="A2400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551E2"/>
    <w:multiLevelType w:val="hybridMultilevel"/>
    <w:tmpl w:val="43A2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04A02"/>
    <w:multiLevelType w:val="hybridMultilevel"/>
    <w:tmpl w:val="00000000"/>
    <w:name w:val="Bullets"/>
    <w:lvl w:ilvl="0" w:tplc="A79690C4">
      <w:numFmt w:val="bullet"/>
      <w:pStyle w:val="Level1Bullet"/>
      <w:lvlText w:val="•"/>
      <w:lvlJc w:val="left"/>
      <w:pPr>
        <w:tabs>
          <w:tab w:val="num" w:pos="720"/>
        </w:tabs>
        <w:ind w:left="720" w:hanging="360"/>
      </w:pPr>
    </w:lvl>
    <w:lvl w:ilvl="1" w:tplc="33886004">
      <w:numFmt w:val="bullet"/>
      <w:pStyle w:val="Level2Bullet"/>
      <w:lvlText w:val="–"/>
      <w:lvlJc w:val="left"/>
      <w:pPr>
        <w:tabs>
          <w:tab w:val="num" w:pos="1440"/>
        </w:tabs>
        <w:ind w:left="1440" w:hanging="360"/>
      </w:pPr>
    </w:lvl>
    <w:lvl w:ilvl="2" w:tplc="FC1EA452">
      <w:start w:val="1"/>
      <w:numFmt w:val="decimal"/>
      <w:lvlText w:val=""/>
      <w:lvlJc w:val="left"/>
    </w:lvl>
    <w:lvl w:ilvl="3" w:tplc="9082430C">
      <w:start w:val="1"/>
      <w:numFmt w:val="decimal"/>
      <w:lvlText w:val=""/>
      <w:lvlJc w:val="left"/>
    </w:lvl>
    <w:lvl w:ilvl="4" w:tplc="6F2EC812">
      <w:start w:val="1"/>
      <w:numFmt w:val="decimal"/>
      <w:lvlText w:val=""/>
      <w:lvlJc w:val="left"/>
    </w:lvl>
    <w:lvl w:ilvl="5" w:tplc="08BC6632">
      <w:start w:val="1"/>
      <w:numFmt w:val="decimal"/>
      <w:lvlText w:val=""/>
      <w:lvlJc w:val="left"/>
    </w:lvl>
    <w:lvl w:ilvl="6" w:tplc="0E065436">
      <w:start w:val="1"/>
      <w:numFmt w:val="decimal"/>
      <w:lvlText w:val=""/>
      <w:lvlJc w:val="left"/>
    </w:lvl>
    <w:lvl w:ilvl="7" w:tplc="01825488">
      <w:start w:val="1"/>
      <w:numFmt w:val="decimal"/>
      <w:lvlText w:val=""/>
      <w:lvlJc w:val="left"/>
    </w:lvl>
    <w:lvl w:ilvl="8" w:tplc="4B16041E">
      <w:start w:val="1"/>
      <w:numFmt w:val="decimal"/>
      <w:lvlText w:val=""/>
      <w:lvlJc w:val="left"/>
    </w:lvl>
  </w:abstractNum>
  <w:abstractNum w:abstractNumId="11" w15:restartNumberingAfterBreak="0">
    <w:nsid w:val="45772222"/>
    <w:multiLevelType w:val="hybridMultilevel"/>
    <w:tmpl w:val="5A02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D12A4"/>
    <w:multiLevelType w:val="hybridMultilevel"/>
    <w:tmpl w:val="EA5C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16B99"/>
    <w:multiLevelType w:val="hybridMultilevel"/>
    <w:tmpl w:val="416E9E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21DFA"/>
    <w:multiLevelType w:val="hybridMultilevel"/>
    <w:tmpl w:val="38962B64"/>
    <w:lvl w:ilvl="0" w:tplc="B7E66A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25048"/>
    <w:multiLevelType w:val="hybridMultilevel"/>
    <w:tmpl w:val="1F58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F6B93"/>
    <w:multiLevelType w:val="hybridMultilevel"/>
    <w:tmpl w:val="5808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F7195"/>
    <w:multiLevelType w:val="hybridMultilevel"/>
    <w:tmpl w:val="4906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A209A"/>
    <w:multiLevelType w:val="hybridMultilevel"/>
    <w:tmpl w:val="E3664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0"/>
  </w:num>
  <w:num w:numId="4">
    <w:abstractNumId w:val="7"/>
  </w:num>
  <w:num w:numId="5">
    <w:abstractNumId w:val="4"/>
  </w:num>
  <w:num w:numId="6">
    <w:abstractNumId w:val="12"/>
  </w:num>
  <w:num w:numId="7">
    <w:abstractNumId w:val="16"/>
  </w:num>
  <w:num w:numId="8">
    <w:abstractNumId w:val="15"/>
  </w:num>
  <w:num w:numId="9">
    <w:abstractNumId w:val="9"/>
  </w:num>
  <w:num w:numId="10">
    <w:abstractNumId w:val="11"/>
  </w:num>
  <w:num w:numId="11">
    <w:abstractNumId w:val="13"/>
  </w:num>
  <w:num w:numId="12">
    <w:abstractNumId w:val="1"/>
  </w:num>
  <w:num w:numId="13">
    <w:abstractNumId w:val="18"/>
  </w:num>
  <w:num w:numId="14">
    <w:abstractNumId w:val="3"/>
  </w:num>
  <w:num w:numId="15">
    <w:abstractNumId w:val="5"/>
  </w:num>
  <w:num w:numId="16">
    <w:abstractNumId w:val="8"/>
  </w:num>
  <w:num w:numId="17">
    <w:abstractNumId w:val="6"/>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82"/>
    <w:rsid w:val="00054E86"/>
    <w:rsid w:val="0007510B"/>
    <w:rsid w:val="00080243"/>
    <w:rsid w:val="000B3176"/>
    <w:rsid w:val="000E1823"/>
    <w:rsid w:val="001303EA"/>
    <w:rsid w:val="001B6B44"/>
    <w:rsid w:val="001C591B"/>
    <w:rsid w:val="001D3613"/>
    <w:rsid w:val="002C517C"/>
    <w:rsid w:val="002E557E"/>
    <w:rsid w:val="00311C60"/>
    <w:rsid w:val="0036385C"/>
    <w:rsid w:val="00380E4A"/>
    <w:rsid w:val="003821C6"/>
    <w:rsid w:val="003A5DD9"/>
    <w:rsid w:val="003C71C0"/>
    <w:rsid w:val="003D2F2D"/>
    <w:rsid w:val="003F4D1D"/>
    <w:rsid w:val="00402330"/>
    <w:rsid w:val="004C645D"/>
    <w:rsid w:val="005250BC"/>
    <w:rsid w:val="00525D23"/>
    <w:rsid w:val="00567724"/>
    <w:rsid w:val="0060125C"/>
    <w:rsid w:val="00622615"/>
    <w:rsid w:val="00643CE1"/>
    <w:rsid w:val="00691092"/>
    <w:rsid w:val="00692C39"/>
    <w:rsid w:val="0070393D"/>
    <w:rsid w:val="007228DC"/>
    <w:rsid w:val="007366D5"/>
    <w:rsid w:val="00805EFE"/>
    <w:rsid w:val="00837F70"/>
    <w:rsid w:val="008E466C"/>
    <w:rsid w:val="00926666"/>
    <w:rsid w:val="00945E0C"/>
    <w:rsid w:val="00980169"/>
    <w:rsid w:val="00A12B9A"/>
    <w:rsid w:val="00AA05C8"/>
    <w:rsid w:val="00AA1AFF"/>
    <w:rsid w:val="00AF0FA4"/>
    <w:rsid w:val="00B24B45"/>
    <w:rsid w:val="00B5398B"/>
    <w:rsid w:val="00B57B52"/>
    <w:rsid w:val="00BB1E29"/>
    <w:rsid w:val="00C05BB3"/>
    <w:rsid w:val="00C86B26"/>
    <w:rsid w:val="00C929FF"/>
    <w:rsid w:val="00CA4B66"/>
    <w:rsid w:val="00CD1A9A"/>
    <w:rsid w:val="00CE0365"/>
    <w:rsid w:val="00CE4A95"/>
    <w:rsid w:val="00D04F9F"/>
    <w:rsid w:val="00D652A2"/>
    <w:rsid w:val="00D74C4D"/>
    <w:rsid w:val="00E06D66"/>
    <w:rsid w:val="00E27C90"/>
    <w:rsid w:val="00E33949"/>
    <w:rsid w:val="00E4620C"/>
    <w:rsid w:val="00E5770E"/>
    <w:rsid w:val="00E8467D"/>
    <w:rsid w:val="00F94C29"/>
    <w:rsid w:val="00FA573E"/>
    <w:rsid w:val="00FD0A66"/>
    <w:rsid w:val="00FF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989D"/>
  <w15:docId w15:val="{B16B6882-130E-487C-8AB7-867B8515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39"/>
    <w:rPr>
      <w:rFonts w:ascii="Arial" w:hAnsi="Arial"/>
    </w:rPr>
  </w:style>
  <w:style w:type="paragraph" w:styleId="Heading1">
    <w:name w:val="heading 1"/>
    <w:basedOn w:val="Normal"/>
    <w:link w:val="Heading1Char"/>
    <w:uiPriority w:val="9"/>
    <w:qFormat/>
    <w:rsid w:val="00FF2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08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F20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FF2082"/>
    <w:rPr>
      <w:b/>
      <w:bCs/>
    </w:rPr>
  </w:style>
  <w:style w:type="paragraph" w:styleId="BalloonText">
    <w:name w:val="Balloon Text"/>
    <w:basedOn w:val="Normal"/>
    <w:link w:val="BalloonTextChar"/>
    <w:uiPriority w:val="99"/>
    <w:semiHidden/>
    <w:unhideWhenUsed/>
    <w:rsid w:val="00FF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82"/>
    <w:rPr>
      <w:rFonts w:ascii="Tahoma" w:hAnsi="Tahoma" w:cs="Tahoma"/>
      <w:sz w:val="16"/>
      <w:szCs w:val="16"/>
    </w:rPr>
  </w:style>
  <w:style w:type="character" w:customStyle="1" w:styleId="BodyTextChar">
    <w:name w:val="Body Text Char"/>
    <w:link w:val="BodyText"/>
    <w:hidden/>
    <w:locked/>
    <w:rsid w:val="00FF2082"/>
  </w:style>
  <w:style w:type="character" w:styleId="Hyperlink">
    <w:name w:val="Hyperlink"/>
    <w:rsid w:val="00FF2082"/>
    <w:rPr>
      <w:color w:val="0000FF"/>
      <w:u w:val="single"/>
    </w:rPr>
  </w:style>
  <w:style w:type="paragraph" w:styleId="BodyText">
    <w:name w:val="Body Text"/>
    <w:basedOn w:val="Normal"/>
    <w:link w:val="BodyTextChar"/>
    <w:rsid w:val="00FF2082"/>
    <w:rPr>
      <w:rFonts w:asciiTheme="minorHAnsi" w:hAnsiTheme="minorHAnsi"/>
    </w:rPr>
  </w:style>
  <w:style w:type="character" w:customStyle="1" w:styleId="BodyTextChar1">
    <w:name w:val="Body Text Char1"/>
    <w:basedOn w:val="DefaultParagraphFont"/>
    <w:uiPriority w:val="99"/>
    <w:semiHidden/>
    <w:rsid w:val="00FF2082"/>
    <w:rPr>
      <w:rFonts w:ascii="Arial" w:hAnsi="Arial"/>
    </w:rPr>
  </w:style>
  <w:style w:type="character" w:styleId="CommentReference">
    <w:name w:val="annotation reference"/>
    <w:basedOn w:val="DefaultParagraphFont"/>
    <w:uiPriority w:val="99"/>
    <w:semiHidden/>
    <w:unhideWhenUsed/>
    <w:rsid w:val="00FF2082"/>
    <w:rPr>
      <w:sz w:val="16"/>
      <w:szCs w:val="16"/>
    </w:rPr>
  </w:style>
  <w:style w:type="paragraph" w:styleId="CommentText">
    <w:name w:val="annotation text"/>
    <w:basedOn w:val="Normal"/>
    <w:link w:val="CommentTextChar"/>
    <w:uiPriority w:val="99"/>
    <w:semiHidden/>
    <w:unhideWhenUsed/>
    <w:rsid w:val="00FF2082"/>
    <w:pPr>
      <w:spacing w:line="240" w:lineRule="auto"/>
    </w:pPr>
    <w:rPr>
      <w:sz w:val="20"/>
      <w:szCs w:val="20"/>
    </w:rPr>
  </w:style>
  <w:style w:type="character" w:customStyle="1" w:styleId="CommentTextChar">
    <w:name w:val="Comment Text Char"/>
    <w:basedOn w:val="DefaultParagraphFont"/>
    <w:link w:val="CommentText"/>
    <w:uiPriority w:val="99"/>
    <w:semiHidden/>
    <w:rsid w:val="00FF20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2082"/>
    <w:rPr>
      <w:b/>
      <w:bCs/>
    </w:rPr>
  </w:style>
  <w:style w:type="character" w:customStyle="1" w:styleId="CommentSubjectChar">
    <w:name w:val="Comment Subject Char"/>
    <w:basedOn w:val="CommentTextChar"/>
    <w:link w:val="CommentSubject"/>
    <w:uiPriority w:val="99"/>
    <w:semiHidden/>
    <w:rsid w:val="00FF2082"/>
    <w:rPr>
      <w:rFonts w:ascii="Arial" w:hAnsi="Arial"/>
      <w:b/>
      <w:bCs/>
      <w:sz w:val="20"/>
      <w:szCs w:val="20"/>
    </w:rPr>
  </w:style>
  <w:style w:type="paragraph" w:styleId="ListParagraph">
    <w:name w:val="List Paragraph"/>
    <w:basedOn w:val="Normal"/>
    <w:uiPriority w:val="34"/>
    <w:qFormat/>
    <w:rsid w:val="001C591B"/>
    <w:pPr>
      <w:ind w:left="720"/>
      <w:contextualSpacing/>
    </w:pPr>
  </w:style>
  <w:style w:type="character" w:customStyle="1" w:styleId="OptionalText">
    <w:name w:val="Optional Text"/>
    <w:basedOn w:val="BodyTextChar"/>
    <w:rsid w:val="001C591B"/>
    <w:rPr>
      <w:rFonts w:cs="Times New Roman"/>
    </w:rPr>
  </w:style>
  <w:style w:type="paragraph" w:customStyle="1" w:styleId="Level1Bullet">
    <w:name w:val="Level 1 Bullet"/>
    <w:basedOn w:val="Normal"/>
    <w:rsid w:val="001C591B"/>
    <w:pPr>
      <w:numPr>
        <w:numId w:val="2"/>
      </w:numPr>
    </w:pPr>
    <w:rPr>
      <w:sz w:val="20"/>
      <w:szCs w:val="20"/>
    </w:rPr>
  </w:style>
  <w:style w:type="paragraph" w:customStyle="1" w:styleId="Level2Bullet">
    <w:name w:val="Level 2 Bullet"/>
    <w:basedOn w:val="BodyText3"/>
    <w:rsid w:val="001C591B"/>
    <w:pPr>
      <w:numPr>
        <w:ilvl w:val="1"/>
        <w:numId w:val="2"/>
      </w:numPr>
      <w:tabs>
        <w:tab w:val="clear" w:pos="1440"/>
      </w:tabs>
      <w:spacing w:after="200"/>
    </w:pPr>
    <w:rPr>
      <w:sz w:val="20"/>
      <w:szCs w:val="20"/>
    </w:rPr>
  </w:style>
  <w:style w:type="paragraph" w:styleId="BodyText3">
    <w:name w:val="Body Text 3"/>
    <w:basedOn w:val="Normal"/>
    <w:link w:val="BodyText3Char"/>
    <w:uiPriority w:val="99"/>
    <w:semiHidden/>
    <w:unhideWhenUsed/>
    <w:rsid w:val="001C591B"/>
    <w:pPr>
      <w:spacing w:after="120"/>
    </w:pPr>
    <w:rPr>
      <w:sz w:val="16"/>
      <w:szCs w:val="16"/>
    </w:rPr>
  </w:style>
  <w:style w:type="character" w:customStyle="1" w:styleId="BodyText3Char">
    <w:name w:val="Body Text 3 Char"/>
    <w:basedOn w:val="DefaultParagraphFont"/>
    <w:link w:val="BodyText3"/>
    <w:uiPriority w:val="99"/>
    <w:semiHidden/>
    <w:rsid w:val="001C591B"/>
    <w:rPr>
      <w:rFonts w:ascii="Arial" w:hAnsi="Arial"/>
      <w:sz w:val="16"/>
      <w:szCs w:val="16"/>
    </w:rPr>
  </w:style>
  <w:style w:type="character" w:customStyle="1" w:styleId="AlternativeText">
    <w:name w:val="Alternative Text"/>
    <w:basedOn w:val="BodyTextChar"/>
    <w:rsid w:val="00E06D66"/>
    <w:rPr>
      <w:rFonts w:cs="Times New Roman"/>
    </w:rPr>
  </w:style>
  <w:style w:type="character" w:customStyle="1" w:styleId="InsertText">
    <w:name w:val="Insert Text"/>
    <w:rsid w:val="003A5DD9"/>
    <w:rPr>
      <w:rFonts w:cs="Times New Roman"/>
      <w:i/>
    </w:rPr>
  </w:style>
  <w:style w:type="character" w:styleId="UnresolvedMention">
    <w:name w:val="Unresolved Mention"/>
    <w:basedOn w:val="DefaultParagraphFont"/>
    <w:uiPriority w:val="99"/>
    <w:semiHidden/>
    <w:unhideWhenUsed/>
    <w:rsid w:val="00B57B52"/>
    <w:rPr>
      <w:color w:val="605E5C"/>
      <w:shd w:val="clear" w:color="auto" w:fill="E1DFDD"/>
    </w:rPr>
  </w:style>
  <w:style w:type="character" w:styleId="FollowedHyperlink">
    <w:name w:val="FollowedHyperlink"/>
    <w:basedOn w:val="DefaultParagraphFont"/>
    <w:uiPriority w:val="99"/>
    <w:semiHidden/>
    <w:unhideWhenUsed/>
    <w:rsid w:val="00E33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793234">
      <w:bodyDiv w:val="1"/>
      <w:marLeft w:val="0"/>
      <w:marRight w:val="0"/>
      <w:marTop w:val="0"/>
      <w:marBottom w:val="0"/>
      <w:divBdr>
        <w:top w:val="none" w:sz="0" w:space="0" w:color="auto"/>
        <w:left w:val="none" w:sz="0" w:space="0" w:color="auto"/>
        <w:bottom w:val="none" w:sz="0" w:space="0" w:color="auto"/>
        <w:right w:val="none" w:sz="0" w:space="0" w:color="auto"/>
      </w:divBdr>
      <w:divsChild>
        <w:div w:id="20791056">
          <w:marLeft w:val="0"/>
          <w:marRight w:val="0"/>
          <w:marTop w:val="0"/>
          <w:marBottom w:val="225"/>
          <w:divBdr>
            <w:top w:val="none" w:sz="0" w:space="0" w:color="auto"/>
            <w:left w:val="none" w:sz="0" w:space="0" w:color="auto"/>
            <w:bottom w:val="none" w:sz="0" w:space="0" w:color="auto"/>
            <w:right w:val="none" w:sz="0" w:space="0" w:color="auto"/>
          </w:divBdr>
        </w:div>
        <w:div w:id="1088502159">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concerns/" TargetMode="External"/><Relationship Id="rId3" Type="http://schemas.openxmlformats.org/officeDocument/2006/relationships/styles" Target="styles.xml"/><Relationship Id="rId7" Type="http://schemas.openxmlformats.org/officeDocument/2006/relationships/hyperlink" Target="https://www.tayloredcoaching.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uise@tayloredcoaching.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ayloredcoaching.com/" TargetMode="External"/><Relationship Id="rId4" Type="http://schemas.openxmlformats.org/officeDocument/2006/relationships/settings" Target="settings.xml"/><Relationship Id="rId9" Type="http://schemas.openxmlformats.org/officeDocument/2006/relationships/hyperlink" Target="mailto:louise@tayloredco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B36B-067C-4D81-B412-5E6EE894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Jackson</dc:creator>
  <cp:lastModifiedBy>Ben Jackson</cp:lastModifiedBy>
  <cp:revision>1</cp:revision>
  <cp:lastPrinted>2018-10-22T15:49:00Z</cp:lastPrinted>
  <dcterms:created xsi:type="dcterms:W3CDTF">2021-02-16T16:20:00Z</dcterms:created>
  <dcterms:modified xsi:type="dcterms:W3CDTF">2021-02-16T16:28:00Z</dcterms:modified>
</cp:coreProperties>
</file>